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EAC16" w14:textId="77777777" w:rsidR="00B37120" w:rsidRPr="00387345" w:rsidRDefault="00B37120" w:rsidP="00B37120">
      <w:pPr>
        <w:rPr>
          <w:rFonts w:ascii="Arial" w:hAnsi="Arial" w:cs="Arial"/>
          <w:b/>
          <w:bCs/>
          <w:sz w:val="28"/>
          <w:szCs w:val="28"/>
        </w:rPr>
      </w:pPr>
      <w:r w:rsidRPr="00387345">
        <w:rPr>
          <w:rFonts w:ascii="Arial" w:hAnsi="Arial" w:cs="Arial"/>
          <w:b/>
          <w:bCs/>
          <w:sz w:val="28"/>
          <w:szCs w:val="28"/>
        </w:rPr>
        <w:t>Appendix A:</w:t>
      </w:r>
    </w:p>
    <w:p w14:paraId="78CCBE9A" w14:textId="77777777" w:rsidR="00B37120" w:rsidRPr="00387345" w:rsidRDefault="00B37120" w:rsidP="00B37120">
      <w:pPr>
        <w:rPr>
          <w:rFonts w:ascii="Arial" w:hAnsi="Arial" w:cs="Arial"/>
          <w:b/>
          <w:bCs/>
          <w:sz w:val="28"/>
          <w:szCs w:val="28"/>
        </w:rPr>
      </w:pPr>
      <w:r w:rsidRPr="00387345">
        <w:rPr>
          <w:rFonts w:ascii="Arial" w:hAnsi="Arial" w:cs="Arial"/>
          <w:b/>
          <w:bCs/>
          <w:sz w:val="28"/>
          <w:szCs w:val="28"/>
        </w:rPr>
        <w:t xml:space="preserve">Newcastle DCP 2023 - Minmi East Precinct Development Guidelines – Assessment </w:t>
      </w:r>
    </w:p>
    <w:p w14:paraId="574F10EE" w14:textId="05BC8963" w:rsidR="00391B89" w:rsidRPr="00391B89" w:rsidRDefault="00391B89" w:rsidP="00391B89">
      <w:pPr>
        <w:ind w:left="2160" w:hanging="2160"/>
        <w:rPr>
          <w:rFonts w:ascii="Arial" w:hAnsi="Arial" w:cs="Arial"/>
          <w:sz w:val="22"/>
          <w:szCs w:val="22"/>
        </w:rPr>
      </w:pPr>
      <w:r>
        <w:rPr>
          <w:rFonts w:ascii="Arial" w:hAnsi="Arial" w:cs="Arial"/>
          <w:sz w:val="22"/>
          <w:szCs w:val="22"/>
        </w:rPr>
        <w:t xml:space="preserve">The following </w:t>
      </w:r>
      <w:r w:rsidR="00331766">
        <w:rPr>
          <w:rFonts w:ascii="Arial" w:hAnsi="Arial" w:cs="Arial"/>
          <w:sz w:val="22"/>
          <w:szCs w:val="22"/>
        </w:rPr>
        <w:t xml:space="preserve">table addresses the relevant development controls required under </w:t>
      </w:r>
      <w:r w:rsidR="00DA7A7C">
        <w:rPr>
          <w:rFonts w:ascii="Arial" w:hAnsi="Arial" w:cs="Arial"/>
          <w:sz w:val="22"/>
          <w:szCs w:val="22"/>
        </w:rPr>
        <w:t>Part E: Place and precincts, Section E11</w:t>
      </w:r>
      <w:r w:rsidR="00944059">
        <w:rPr>
          <w:rFonts w:ascii="Arial" w:hAnsi="Arial" w:cs="Arial"/>
          <w:sz w:val="22"/>
          <w:szCs w:val="22"/>
        </w:rPr>
        <w:t xml:space="preserve"> Minmi East Precinct.</w:t>
      </w:r>
    </w:p>
    <w:p w14:paraId="61B90863" w14:textId="45DD5693" w:rsidR="00B37120" w:rsidRPr="00391B89" w:rsidRDefault="008F07E4" w:rsidP="00B37120">
      <w:pPr>
        <w:rPr>
          <w:rFonts w:ascii="Arial" w:hAnsi="Arial" w:cs="Arial"/>
          <w:i/>
          <w:iCs/>
          <w:color w:val="C00000"/>
          <w:sz w:val="22"/>
          <w:szCs w:val="22"/>
        </w:rPr>
      </w:pPr>
      <w:r w:rsidRPr="00391B89">
        <w:rPr>
          <w:rFonts w:ascii="Arial" w:hAnsi="Arial" w:cs="Arial"/>
          <w:i/>
          <w:iCs/>
          <w:color w:val="C00000"/>
          <w:sz w:val="22"/>
          <w:szCs w:val="22"/>
        </w:rPr>
        <w:t xml:space="preserve">Note: </w:t>
      </w:r>
      <w:r w:rsidR="00B37120" w:rsidRPr="00391B89">
        <w:rPr>
          <w:rFonts w:ascii="Arial" w:hAnsi="Arial" w:cs="Arial"/>
          <w:i/>
          <w:iCs/>
          <w:color w:val="C00000"/>
          <w:sz w:val="22"/>
          <w:szCs w:val="22"/>
        </w:rPr>
        <w:t>Outline how the proposed development satisfactorily addresses the objectives or controls of this Section applicable to the development type applicable to your application. Delete Sections that do not apply and attach the assessment to your Consultant Planning Report/Statement of Environmental Effects.</w:t>
      </w:r>
    </w:p>
    <w:p w14:paraId="7D64429D" w14:textId="5A22F077" w:rsidR="00B37120" w:rsidRDefault="00AB3987" w:rsidP="00BB71C2">
      <w:pPr>
        <w:pStyle w:val="Heading1"/>
      </w:pPr>
      <w:r>
        <w:t>M</w:t>
      </w:r>
      <w:r w:rsidR="00CC4395">
        <w:t>i</w:t>
      </w:r>
      <w:r>
        <w:t>x</w:t>
      </w:r>
      <w:r w:rsidR="00CC4395">
        <w:t xml:space="preserve">ed Use Development </w:t>
      </w:r>
    </w:p>
    <w:tbl>
      <w:tblPr>
        <w:tblStyle w:val="TableGrid"/>
        <w:tblW w:w="13467" w:type="dxa"/>
        <w:tblInd w:w="137" w:type="dxa"/>
        <w:tblLook w:val="04A0" w:firstRow="1" w:lastRow="0" w:firstColumn="1" w:lastColumn="0" w:noHBand="0" w:noVBand="1"/>
      </w:tblPr>
      <w:tblGrid>
        <w:gridCol w:w="2405"/>
        <w:gridCol w:w="8794"/>
        <w:gridCol w:w="2268"/>
      </w:tblGrid>
      <w:tr w:rsidR="00B37120" w:rsidRPr="00CA2EF9" w14:paraId="76B857DC" w14:textId="77777777" w:rsidTr="005408ED">
        <w:trPr>
          <w:trHeight w:val="488"/>
          <w:tblHeader/>
        </w:trPr>
        <w:tc>
          <w:tcPr>
            <w:tcW w:w="13467" w:type="dxa"/>
            <w:gridSpan w:val="3"/>
            <w:shd w:val="clear" w:color="auto" w:fill="22344C"/>
            <w:vAlign w:val="center"/>
          </w:tcPr>
          <w:p w14:paraId="42B361B6" w14:textId="2FD110C8" w:rsidR="00B37120" w:rsidRPr="00CA2EF9" w:rsidRDefault="00B37120" w:rsidP="005408ED">
            <w:pPr>
              <w:spacing w:line="276" w:lineRule="auto"/>
              <w:rPr>
                <w:rFonts w:ascii="Arial" w:hAnsi="Arial" w:cs="Arial"/>
                <w:b/>
                <w:bCs/>
                <w:color w:val="FFFFFF" w:themeColor="background1"/>
                <w:sz w:val="22"/>
                <w:szCs w:val="22"/>
              </w:rPr>
            </w:pPr>
            <w:r w:rsidRPr="00CA2EF9">
              <w:rPr>
                <w:rFonts w:ascii="Arial" w:hAnsi="Arial" w:cs="Arial"/>
                <w:b/>
                <w:bCs/>
                <w:color w:val="FFFFFF" w:themeColor="background1"/>
                <w:sz w:val="22"/>
                <w:szCs w:val="22"/>
              </w:rPr>
              <w:t xml:space="preserve">Part </w:t>
            </w:r>
            <w:r w:rsidR="00011F5A" w:rsidRPr="00CA2EF9">
              <w:rPr>
                <w:rFonts w:ascii="Arial" w:hAnsi="Arial" w:cs="Arial"/>
                <w:b/>
                <w:bCs/>
                <w:color w:val="FFFFFF" w:themeColor="background1"/>
                <w:sz w:val="22"/>
                <w:szCs w:val="22"/>
              </w:rPr>
              <w:t>2</w:t>
            </w:r>
            <w:r w:rsidRPr="00CA2EF9">
              <w:rPr>
                <w:rFonts w:ascii="Arial" w:hAnsi="Arial" w:cs="Arial"/>
                <w:b/>
                <w:bCs/>
                <w:color w:val="FFFFFF" w:themeColor="background1"/>
                <w:sz w:val="22"/>
                <w:szCs w:val="22"/>
              </w:rPr>
              <w:t xml:space="preserve"> – </w:t>
            </w:r>
            <w:r w:rsidR="00011F5A" w:rsidRPr="00CA2EF9">
              <w:rPr>
                <w:rFonts w:ascii="Arial" w:hAnsi="Arial" w:cs="Arial"/>
                <w:b/>
                <w:bCs/>
                <w:color w:val="FFFFFF" w:themeColor="background1"/>
                <w:sz w:val="22"/>
                <w:szCs w:val="22"/>
              </w:rPr>
              <w:t xml:space="preserve">Mixed Use Development </w:t>
            </w:r>
          </w:p>
        </w:tc>
      </w:tr>
      <w:tr w:rsidR="00B37120" w:rsidRPr="00CA2EF9" w14:paraId="65326468" w14:textId="77777777" w:rsidTr="005408ED">
        <w:trPr>
          <w:trHeight w:val="488"/>
          <w:tblHeader/>
        </w:trPr>
        <w:tc>
          <w:tcPr>
            <w:tcW w:w="2405" w:type="dxa"/>
            <w:shd w:val="clear" w:color="auto" w:fill="5DD5FF"/>
            <w:vAlign w:val="center"/>
          </w:tcPr>
          <w:p w14:paraId="190F7D79" w14:textId="77777777" w:rsidR="00B37120" w:rsidRPr="00CA2EF9" w:rsidRDefault="00B37120" w:rsidP="005408ED">
            <w:pPr>
              <w:spacing w:line="276" w:lineRule="auto"/>
              <w:rPr>
                <w:rFonts w:ascii="Arial" w:hAnsi="Arial" w:cs="Arial"/>
                <w:b/>
                <w:bCs/>
                <w:color w:val="FFFFFF" w:themeColor="background1"/>
                <w:sz w:val="22"/>
                <w:szCs w:val="22"/>
              </w:rPr>
            </w:pPr>
            <w:r w:rsidRPr="00CA2EF9">
              <w:rPr>
                <w:rFonts w:ascii="Arial" w:hAnsi="Arial" w:cs="Arial"/>
                <w:b/>
                <w:bCs/>
                <w:color w:val="FFFFFF" w:themeColor="background1"/>
                <w:sz w:val="22"/>
                <w:szCs w:val="22"/>
              </w:rPr>
              <w:t xml:space="preserve">Control </w:t>
            </w:r>
          </w:p>
        </w:tc>
        <w:tc>
          <w:tcPr>
            <w:tcW w:w="8794" w:type="dxa"/>
            <w:shd w:val="clear" w:color="auto" w:fill="A7A4CF"/>
            <w:vAlign w:val="center"/>
          </w:tcPr>
          <w:p w14:paraId="024D49D3" w14:textId="06C4B4AA" w:rsidR="00B37120" w:rsidRPr="00CA2EF9" w:rsidRDefault="00B37120" w:rsidP="005408ED">
            <w:pPr>
              <w:spacing w:line="276" w:lineRule="auto"/>
              <w:rPr>
                <w:rFonts w:ascii="Arial" w:hAnsi="Arial" w:cs="Arial"/>
                <w:b/>
                <w:bCs/>
                <w:color w:val="FFFFFF" w:themeColor="background1"/>
                <w:sz w:val="22"/>
                <w:szCs w:val="22"/>
              </w:rPr>
            </w:pPr>
            <w:r w:rsidRPr="00CA2EF9">
              <w:rPr>
                <w:rFonts w:ascii="Arial" w:hAnsi="Arial" w:cs="Arial"/>
                <w:b/>
                <w:bCs/>
                <w:color w:val="FFFFFF" w:themeColor="background1"/>
                <w:sz w:val="22"/>
                <w:szCs w:val="22"/>
              </w:rPr>
              <w:t xml:space="preserve">Comment </w:t>
            </w:r>
          </w:p>
        </w:tc>
        <w:tc>
          <w:tcPr>
            <w:tcW w:w="2268" w:type="dxa"/>
            <w:shd w:val="clear" w:color="auto" w:fill="5DD5FF"/>
            <w:vAlign w:val="center"/>
          </w:tcPr>
          <w:p w14:paraId="6A15E656" w14:textId="77777777" w:rsidR="00B37120" w:rsidRPr="00CA2EF9" w:rsidRDefault="00B37120" w:rsidP="005408ED">
            <w:pPr>
              <w:spacing w:line="276" w:lineRule="auto"/>
              <w:rPr>
                <w:rFonts w:ascii="Arial" w:hAnsi="Arial" w:cs="Arial"/>
                <w:b/>
                <w:bCs/>
                <w:color w:val="FFFFFF" w:themeColor="background1"/>
                <w:sz w:val="22"/>
                <w:szCs w:val="22"/>
              </w:rPr>
            </w:pPr>
            <w:r w:rsidRPr="00CA2EF9">
              <w:rPr>
                <w:rFonts w:ascii="Arial" w:hAnsi="Arial" w:cs="Arial"/>
                <w:b/>
                <w:bCs/>
                <w:color w:val="FFFFFF" w:themeColor="background1"/>
                <w:sz w:val="22"/>
                <w:szCs w:val="22"/>
              </w:rPr>
              <w:t xml:space="preserve">CN Assessment </w:t>
            </w:r>
          </w:p>
        </w:tc>
      </w:tr>
      <w:tr w:rsidR="00B37120" w:rsidRPr="00CA2EF9" w14:paraId="4CCBB0C7" w14:textId="77777777" w:rsidTr="00011F5A">
        <w:tc>
          <w:tcPr>
            <w:tcW w:w="2405" w:type="dxa"/>
          </w:tcPr>
          <w:p w14:paraId="75D548B3" w14:textId="770E6364" w:rsidR="00B37120" w:rsidRPr="00CA2EF9" w:rsidRDefault="00011F5A" w:rsidP="005408ED">
            <w:pPr>
              <w:spacing w:line="276" w:lineRule="auto"/>
              <w:rPr>
                <w:rFonts w:ascii="Arial" w:hAnsi="Arial" w:cs="Arial"/>
                <w:b/>
                <w:bCs/>
                <w:sz w:val="22"/>
                <w:szCs w:val="22"/>
              </w:rPr>
            </w:pPr>
            <w:r w:rsidRPr="00CA2EF9">
              <w:rPr>
                <w:rFonts w:ascii="Arial" w:hAnsi="Arial" w:cs="Arial"/>
                <w:b/>
                <w:bCs/>
                <w:sz w:val="22"/>
                <w:szCs w:val="22"/>
              </w:rPr>
              <w:t>A. Site Layout</w:t>
            </w:r>
          </w:p>
        </w:tc>
        <w:tc>
          <w:tcPr>
            <w:tcW w:w="8794" w:type="dxa"/>
          </w:tcPr>
          <w:p w14:paraId="09D11A25" w14:textId="02961B04" w:rsidR="001434F0" w:rsidRPr="00CA2EF9" w:rsidRDefault="001434F0" w:rsidP="005408ED">
            <w:pPr>
              <w:spacing w:line="276" w:lineRule="auto"/>
              <w:rPr>
                <w:rFonts w:ascii="Arial" w:hAnsi="Arial" w:cs="Arial"/>
                <w:i/>
                <w:iCs/>
                <w:color w:val="C00000"/>
                <w:sz w:val="22"/>
                <w:szCs w:val="22"/>
              </w:rPr>
            </w:pPr>
            <w:r w:rsidRPr="00CA2EF9">
              <w:rPr>
                <w:rFonts w:ascii="Arial" w:hAnsi="Arial" w:cs="Arial"/>
                <w:i/>
                <w:iCs/>
                <w:color w:val="C00000"/>
                <w:sz w:val="22"/>
                <w:szCs w:val="22"/>
              </w:rPr>
              <w:t xml:space="preserve">Outline how the proposal satisfactorily addresses the </w:t>
            </w:r>
            <w:r w:rsidR="00CA2EF9" w:rsidRPr="00CA2EF9">
              <w:rPr>
                <w:rFonts w:ascii="Arial" w:hAnsi="Arial" w:cs="Arial"/>
                <w:i/>
                <w:iCs/>
                <w:color w:val="C00000"/>
                <w:sz w:val="22"/>
                <w:szCs w:val="22"/>
              </w:rPr>
              <w:t>following controls</w:t>
            </w:r>
            <w:r w:rsidRPr="00CA2EF9">
              <w:rPr>
                <w:rFonts w:ascii="Arial" w:hAnsi="Arial" w:cs="Arial"/>
                <w:i/>
                <w:iCs/>
                <w:color w:val="C00000"/>
                <w:sz w:val="22"/>
                <w:szCs w:val="22"/>
              </w:rPr>
              <w:t xml:space="preserve">. </w:t>
            </w:r>
          </w:p>
          <w:p w14:paraId="09655D77" w14:textId="77777777" w:rsidR="001434F0" w:rsidRPr="00CA2EF9" w:rsidRDefault="001434F0" w:rsidP="005408ED">
            <w:pPr>
              <w:spacing w:line="276" w:lineRule="auto"/>
              <w:rPr>
                <w:rFonts w:ascii="Arial" w:hAnsi="Arial" w:cs="Arial"/>
                <w:color w:val="C00000"/>
                <w:sz w:val="22"/>
                <w:szCs w:val="22"/>
              </w:rPr>
            </w:pPr>
          </w:p>
          <w:p w14:paraId="46E4139B" w14:textId="7A7509AB" w:rsidR="00011F5A" w:rsidRPr="00CA2EF9" w:rsidRDefault="005408ED" w:rsidP="005408ED">
            <w:pPr>
              <w:pStyle w:val="ListParagraph"/>
              <w:numPr>
                <w:ilvl w:val="0"/>
                <w:numId w:val="6"/>
              </w:numPr>
              <w:spacing w:line="276" w:lineRule="auto"/>
              <w:rPr>
                <w:rFonts w:ascii="Arial" w:hAnsi="Arial" w:cs="Arial"/>
                <w:i/>
                <w:iCs/>
                <w:color w:val="C00000"/>
                <w:sz w:val="22"/>
                <w:szCs w:val="22"/>
              </w:rPr>
            </w:pPr>
            <w:r>
              <w:rPr>
                <w:rFonts w:ascii="Arial" w:hAnsi="Arial" w:cs="Arial"/>
                <w:i/>
                <w:iCs/>
                <w:color w:val="C00000"/>
                <w:sz w:val="22"/>
                <w:szCs w:val="22"/>
              </w:rPr>
              <w:t>S</w:t>
            </w:r>
            <w:r w:rsidR="00CA2EF9">
              <w:rPr>
                <w:rFonts w:ascii="Arial" w:hAnsi="Arial" w:cs="Arial"/>
                <w:i/>
                <w:iCs/>
                <w:color w:val="C00000"/>
                <w:sz w:val="22"/>
                <w:szCs w:val="22"/>
              </w:rPr>
              <w:t xml:space="preserve">paces </w:t>
            </w:r>
            <w:r w:rsidR="00011F5A" w:rsidRPr="00CA2EF9">
              <w:rPr>
                <w:rFonts w:ascii="Arial" w:hAnsi="Arial" w:cs="Arial"/>
                <w:i/>
                <w:iCs/>
                <w:color w:val="C00000"/>
                <w:sz w:val="22"/>
                <w:szCs w:val="22"/>
              </w:rPr>
              <w:t xml:space="preserve">for pedestrians, utilities, service, parking and storage areas </w:t>
            </w:r>
            <w:r w:rsidR="00CA2EF9">
              <w:rPr>
                <w:rFonts w:ascii="Arial" w:hAnsi="Arial" w:cs="Arial"/>
                <w:i/>
                <w:iCs/>
                <w:color w:val="C00000"/>
                <w:sz w:val="22"/>
                <w:szCs w:val="22"/>
              </w:rPr>
              <w:t xml:space="preserve">are clearly defined </w:t>
            </w:r>
            <w:r w:rsidR="00011F5A" w:rsidRPr="00CA2EF9">
              <w:rPr>
                <w:rFonts w:ascii="Arial" w:hAnsi="Arial" w:cs="Arial"/>
                <w:i/>
                <w:iCs/>
                <w:color w:val="C00000"/>
                <w:sz w:val="22"/>
                <w:szCs w:val="22"/>
              </w:rPr>
              <w:t xml:space="preserve">and links </w:t>
            </w:r>
            <w:r w:rsidR="00CA2EF9">
              <w:rPr>
                <w:rFonts w:ascii="Arial" w:hAnsi="Arial" w:cs="Arial"/>
                <w:i/>
                <w:iCs/>
                <w:color w:val="C00000"/>
                <w:sz w:val="22"/>
                <w:szCs w:val="22"/>
              </w:rPr>
              <w:t xml:space="preserve">established </w:t>
            </w:r>
            <w:r w:rsidR="00011F5A" w:rsidRPr="00CA2EF9">
              <w:rPr>
                <w:rFonts w:ascii="Arial" w:hAnsi="Arial" w:cs="Arial"/>
                <w:i/>
                <w:iCs/>
                <w:color w:val="C00000"/>
                <w:sz w:val="22"/>
                <w:szCs w:val="22"/>
              </w:rPr>
              <w:t>with the public realm.</w:t>
            </w:r>
          </w:p>
          <w:p w14:paraId="1FB490FD" w14:textId="77D219D3" w:rsidR="00011F5A" w:rsidRPr="00CA2EF9" w:rsidRDefault="005408ED" w:rsidP="005408ED">
            <w:pPr>
              <w:pStyle w:val="ListParagraph"/>
              <w:numPr>
                <w:ilvl w:val="0"/>
                <w:numId w:val="6"/>
              </w:numPr>
              <w:spacing w:line="276" w:lineRule="auto"/>
              <w:rPr>
                <w:rFonts w:ascii="Arial" w:hAnsi="Arial" w:cs="Arial"/>
                <w:i/>
                <w:iCs/>
                <w:color w:val="C00000"/>
                <w:sz w:val="22"/>
                <w:szCs w:val="22"/>
              </w:rPr>
            </w:pPr>
            <w:r>
              <w:rPr>
                <w:rFonts w:ascii="Arial" w:hAnsi="Arial" w:cs="Arial"/>
                <w:i/>
                <w:iCs/>
                <w:color w:val="C00000"/>
                <w:sz w:val="22"/>
                <w:szCs w:val="22"/>
              </w:rPr>
              <w:t>B</w:t>
            </w:r>
            <w:r w:rsidR="00011F5A" w:rsidRPr="00CA2EF9">
              <w:rPr>
                <w:rFonts w:ascii="Arial" w:hAnsi="Arial" w:cs="Arial"/>
                <w:i/>
                <w:iCs/>
                <w:color w:val="C00000"/>
                <w:sz w:val="22"/>
                <w:szCs w:val="22"/>
              </w:rPr>
              <w:t>uildings are orientated towards the primary street including built form on mixed use allotments fronting Minmi Road.</w:t>
            </w:r>
          </w:p>
          <w:p w14:paraId="0C76AD1D" w14:textId="1BD259AD" w:rsidR="00011F5A" w:rsidRPr="00CA2EF9" w:rsidRDefault="00011F5A" w:rsidP="005408ED">
            <w:pPr>
              <w:pStyle w:val="ListParagraph"/>
              <w:numPr>
                <w:ilvl w:val="0"/>
                <w:numId w:val="6"/>
              </w:numPr>
              <w:spacing w:line="276" w:lineRule="auto"/>
              <w:rPr>
                <w:rFonts w:ascii="Arial" w:hAnsi="Arial" w:cs="Arial"/>
                <w:i/>
                <w:iCs/>
                <w:color w:val="C00000"/>
                <w:sz w:val="22"/>
                <w:szCs w:val="22"/>
              </w:rPr>
            </w:pPr>
            <w:r w:rsidRPr="00CA2EF9">
              <w:rPr>
                <w:rFonts w:ascii="Arial" w:hAnsi="Arial" w:cs="Arial"/>
                <w:i/>
                <w:iCs/>
                <w:color w:val="C00000"/>
                <w:sz w:val="22"/>
                <w:szCs w:val="22"/>
              </w:rPr>
              <w:t>Buildings provide covered walkways, outdoor seating and landscaping where possible.</w:t>
            </w:r>
          </w:p>
          <w:p w14:paraId="3C8C9635" w14:textId="1A8CE949" w:rsidR="00011F5A" w:rsidRPr="00CA2EF9" w:rsidRDefault="00CA2EF9" w:rsidP="005408ED">
            <w:pPr>
              <w:pStyle w:val="ListParagraph"/>
              <w:numPr>
                <w:ilvl w:val="0"/>
                <w:numId w:val="6"/>
              </w:numPr>
              <w:spacing w:line="276" w:lineRule="auto"/>
              <w:rPr>
                <w:rFonts w:ascii="Arial" w:hAnsi="Arial" w:cs="Arial"/>
                <w:i/>
                <w:iCs/>
                <w:color w:val="C00000"/>
                <w:sz w:val="22"/>
                <w:szCs w:val="22"/>
              </w:rPr>
            </w:pPr>
            <w:r>
              <w:rPr>
                <w:rFonts w:ascii="Arial" w:hAnsi="Arial" w:cs="Arial"/>
                <w:i/>
                <w:iCs/>
                <w:color w:val="C00000"/>
                <w:sz w:val="22"/>
                <w:szCs w:val="22"/>
              </w:rPr>
              <w:t xml:space="preserve">Most of the </w:t>
            </w:r>
            <w:r w:rsidR="00011F5A" w:rsidRPr="00CA2EF9">
              <w:rPr>
                <w:rFonts w:ascii="Arial" w:hAnsi="Arial" w:cs="Arial"/>
                <w:i/>
                <w:iCs/>
                <w:color w:val="C00000"/>
                <w:sz w:val="22"/>
                <w:szCs w:val="22"/>
              </w:rPr>
              <w:t xml:space="preserve">parking, service areas, refuse and mechanical services </w:t>
            </w:r>
            <w:r>
              <w:rPr>
                <w:rFonts w:ascii="Arial" w:hAnsi="Arial" w:cs="Arial"/>
                <w:i/>
                <w:iCs/>
                <w:color w:val="C00000"/>
                <w:sz w:val="22"/>
                <w:szCs w:val="22"/>
              </w:rPr>
              <w:t xml:space="preserve">are located </w:t>
            </w:r>
            <w:r w:rsidR="00011F5A" w:rsidRPr="00CA2EF9">
              <w:rPr>
                <w:rFonts w:ascii="Arial" w:hAnsi="Arial" w:cs="Arial"/>
                <w:i/>
                <w:iCs/>
                <w:color w:val="C00000"/>
                <w:sz w:val="22"/>
                <w:szCs w:val="22"/>
              </w:rPr>
              <w:t>behind buildings and/or screened from key streets and public open space.</w:t>
            </w:r>
          </w:p>
          <w:p w14:paraId="614E3688" w14:textId="087F46A8" w:rsidR="00B37120" w:rsidRPr="00CA2EF9" w:rsidRDefault="00011F5A" w:rsidP="005408ED">
            <w:pPr>
              <w:pStyle w:val="ListParagraph"/>
              <w:numPr>
                <w:ilvl w:val="0"/>
                <w:numId w:val="6"/>
              </w:numPr>
              <w:spacing w:line="276" w:lineRule="auto"/>
              <w:rPr>
                <w:rFonts w:ascii="Arial" w:hAnsi="Arial" w:cs="Arial"/>
                <w:i/>
                <w:iCs/>
                <w:color w:val="C00000"/>
                <w:sz w:val="22"/>
                <w:szCs w:val="22"/>
              </w:rPr>
            </w:pPr>
            <w:r w:rsidRPr="00CA2EF9">
              <w:rPr>
                <w:rFonts w:ascii="Arial" w:hAnsi="Arial" w:cs="Arial"/>
                <w:i/>
                <w:iCs/>
                <w:color w:val="C00000"/>
                <w:sz w:val="22"/>
                <w:szCs w:val="22"/>
              </w:rPr>
              <w:t>Floor Space Ratio (commercial floor space to site area) is 1.5:1 for all commercial/mixed use areas. Non-commercial space is in addition to this ratio.</w:t>
            </w:r>
          </w:p>
          <w:p w14:paraId="5C675335" w14:textId="18D92578" w:rsidR="00011F5A" w:rsidRPr="00CA2EF9" w:rsidRDefault="00011F5A" w:rsidP="005408ED">
            <w:pPr>
              <w:spacing w:line="276" w:lineRule="auto"/>
              <w:rPr>
                <w:rFonts w:ascii="Arial" w:hAnsi="Arial" w:cs="Arial"/>
                <w:sz w:val="22"/>
                <w:szCs w:val="22"/>
              </w:rPr>
            </w:pPr>
          </w:p>
        </w:tc>
        <w:tc>
          <w:tcPr>
            <w:tcW w:w="2268" w:type="dxa"/>
          </w:tcPr>
          <w:sdt>
            <w:sdtPr>
              <w:rPr>
                <w:rFonts w:ascii="Arial" w:hAnsi="Arial" w:cs="Arial"/>
                <w:sz w:val="22"/>
                <w:szCs w:val="22"/>
              </w:rPr>
              <w:id w:val="2037998922"/>
              <w:placeholder>
                <w:docPart w:val="C8230169BF4045778DA2206D120F385C"/>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02F00534" w14:textId="77777777" w:rsidR="00B37120" w:rsidRPr="00CA2EF9" w:rsidRDefault="00B37120" w:rsidP="005408ED">
                <w:pPr>
                  <w:spacing w:line="276" w:lineRule="auto"/>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4D045369" w14:textId="77777777" w:rsidR="00B37120" w:rsidRPr="00CA2EF9" w:rsidRDefault="00B37120" w:rsidP="005408ED">
            <w:pPr>
              <w:spacing w:line="276" w:lineRule="auto"/>
              <w:rPr>
                <w:rFonts w:ascii="Arial" w:hAnsi="Arial" w:cs="Arial"/>
                <w:sz w:val="22"/>
                <w:szCs w:val="22"/>
              </w:rPr>
            </w:pPr>
          </w:p>
          <w:p w14:paraId="3A00D3D7" w14:textId="28032182" w:rsidR="00B37120" w:rsidRPr="00CA2EF9" w:rsidRDefault="00B37120" w:rsidP="005408ED">
            <w:pPr>
              <w:spacing w:line="276" w:lineRule="auto"/>
              <w:rPr>
                <w:rFonts w:ascii="Arial" w:hAnsi="Arial" w:cs="Arial"/>
                <w:sz w:val="22"/>
                <w:szCs w:val="22"/>
              </w:rPr>
            </w:pPr>
          </w:p>
        </w:tc>
      </w:tr>
      <w:tr w:rsidR="00B37120" w:rsidRPr="00CA2EF9" w14:paraId="4A0C66A4" w14:textId="77777777" w:rsidTr="00011F5A">
        <w:tc>
          <w:tcPr>
            <w:tcW w:w="2405" w:type="dxa"/>
          </w:tcPr>
          <w:p w14:paraId="4BE656CD" w14:textId="507145D4" w:rsidR="00B37120" w:rsidRPr="00CA2EF9" w:rsidRDefault="00011F5A" w:rsidP="005408ED">
            <w:pPr>
              <w:spacing w:line="276" w:lineRule="auto"/>
              <w:rPr>
                <w:rFonts w:ascii="Arial" w:hAnsi="Arial" w:cs="Arial"/>
                <w:b/>
                <w:bCs/>
                <w:sz w:val="22"/>
                <w:szCs w:val="22"/>
              </w:rPr>
            </w:pPr>
            <w:r w:rsidRPr="00CA2EF9">
              <w:rPr>
                <w:rFonts w:ascii="Arial" w:hAnsi="Arial" w:cs="Arial"/>
                <w:b/>
                <w:bCs/>
                <w:sz w:val="22"/>
                <w:szCs w:val="22"/>
              </w:rPr>
              <w:t xml:space="preserve">B. Building Articulation </w:t>
            </w:r>
          </w:p>
        </w:tc>
        <w:tc>
          <w:tcPr>
            <w:tcW w:w="8794" w:type="dxa"/>
          </w:tcPr>
          <w:p w14:paraId="644EB43D" w14:textId="67C0E381" w:rsidR="001434F0" w:rsidRDefault="00CA2EF9" w:rsidP="005408ED">
            <w:pPr>
              <w:spacing w:line="276" w:lineRule="auto"/>
              <w:rPr>
                <w:rFonts w:ascii="Arial" w:hAnsi="Arial" w:cs="Arial"/>
                <w:i/>
                <w:iCs/>
                <w:color w:val="C00000"/>
                <w:sz w:val="22"/>
                <w:szCs w:val="22"/>
              </w:rPr>
            </w:pPr>
            <w:r w:rsidRPr="00CA2EF9">
              <w:rPr>
                <w:rFonts w:ascii="Arial" w:hAnsi="Arial" w:cs="Arial"/>
                <w:i/>
                <w:iCs/>
                <w:color w:val="C00000"/>
                <w:sz w:val="22"/>
                <w:szCs w:val="22"/>
              </w:rPr>
              <w:t xml:space="preserve">Outline how the proposal satisfactorily addresses the following controls. </w:t>
            </w:r>
          </w:p>
          <w:p w14:paraId="13C1BD0F" w14:textId="77777777" w:rsidR="00CA2EF9" w:rsidRPr="00CA2EF9" w:rsidRDefault="00CA2EF9" w:rsidP="005408ED">
            <w:pPr>
              <w:spacing w:line="276" w:lineRule="auto"/>
              <w:rPr>
                <w:rFonts w:ascii="Arial" w:hAnsi="Arial" w:cs="Arial"/>
                <w:i/>
                <w:iCs/>
                <w:color w:val="C00000"/>
                <w:sz w:val="22"/>
                <w:szCs w:val="22"/>
              </w:rPr>
            </w:pPr>
          </w:p>
          <w:p w14:paraId="65E1AC5F" w14:textId="3A4E2E30" w:rsidR="001434F0" w:rsidRPr="00CA2EF9" w:rsidRDefault="001434F0" w:rsidP="005408ED">
            <w:pPr>
              <w:pStyle w:val="ListParagraph"/>
              <w:numPr>
                <w:ilvl w:val="0"/>
                <w:numId w:val="8"/>
              </w:numPr>
              <w:spacing w:line="276" w:lineRule="auto"/>
              <w:rPr>
                <w:rFonts w:ascii="Arial" w:hAnsi="Arial" w:cs="Arial"/>
                <w:i/>
                <w:iCs/>
                <w:color w:val="C00000"/>
                <w:sz w:val="22"/>
                <w:szCs w:val="22"/>
              </w:rPr>
            </w:pPr>
            <w:r w:rsidRPr="00CA2EF9">
              <w:rPr>
                <w:rFonts w:ascii="Arial" w:hAnsi="Arial" w:cs="Arial"/>
                <w:i/>
                <w:iCs/>
                <w:color w:val="C00000"/>
                <w:sz w:val="22"/>
                <w:szCs w:val="22"/>
              </w:rPr>
              <w:lastRenderedPageBreak/>
              <w:t xml:space="preserve">Building facade treatment reflects the activities carried out within the building. </w:t>
            </w:r>
          </w:p>
          <w:p w14:paraId="7744D199" w14:textId="7979B7A3" w:rsidR="001434F0" w:rsidRPr="00CA2EF9" w:rsidRDefault="001434F0" w:rsidP="005408ED">
            <w:pPr>
              <w:pStyle w:val="ListParagraph"/>
              <w:numPr>
                <w:ilvl w:val="0"/>
                <w:numId w:val="8"/>
              </w:numPr>
              <w:spacing w:line="276" w:lineRule="auto"/>
              <w:rPr>
                <w:rFonts w:ascii="Arial" w:hAnsi="Arial" w:cs="Arial"/>
                <w:i/>
                <w:iCs/>
                <w:color w:val="C00000"/>
                <w:sz w:val="22"/>
                <w:szCs w:val="22"/>
              </w:rPr>
            </w:pPr>
            <w:r w:rsidRPr="00CA2EF9">
              <w:rPr>
                <w:rFonts w:ascii="Arial" w:hAnsi="Arial" w:cs="Arial"/>
                <w:i/>
                <w:iCs/>
                <w:color w:val="C00000"/>
                <w:sz w:val="22"/>
                <w:szCs w:val="22"/>
              </w:rPr>
              <w:t xml:space="preserve">Ground floor facades of buildings are articulated and provide interest for pedestrians.  </w:t>
            </w:r>
          </w:p>
          <w:p w14:paraId="3ED3F70C" w14:textId="0A7EB4F4" w:rsidR="00B37120" w:rsidRPr="00CA2EF9" w:rsidRDefault="001434F0" w:rsidP="005408ED">
            <w:pPr>
              <w:pStyle w:val="ListParagraph"/>
              <w:numPr>
                <w:ilvl w:val="0"/>
                <w:numId w:val="8"/>
              </w:numPr>
              <w:spacing w:line="276" w:lineRule="auto"/>
              <w:rPr>
                <w:rFonts w:ascii="Arial" w:hAnsi="Arial" w:cs="Arial"/>
                <w:i/>
                <w:iCs/>
                <w:color w:val="C00000"/>
                <w:sz w:val="22"/>
                <w:szCs w:val="22"/>
              </w:rPr>
            </w:pPr>
            <w:r w:rsidRPr="00CA2EF9">
              <w:rPr>
                <w:rFonts w:ascii="Arial" w:hAnsi="Arial" w:cs="Arial"/>
                <w:i/>
                <w:iCs/>
                <w:color w:val="C00000"/>
                <w:sz w:val="22"/>
                <w:szCs w:val="22"/>
              </w:rPr>
              <w:t>Vehicular entrance openings are integrated within the design of the building</w:t>
            </w:r>
            <w:r w:rsidR="00CA2EF9">
              <w:rPr>
                <w:rFonts w:ascii="Arial" w:hAnsi="Arial" w:cs="Arial"/>
                <w:i/>
                <w:iCs/>
                <w:color w:val="C00000"/>
                <w:sz w:val="22"/>
                <w:szCs w:val="22"/>
              </w:rPr>
              <w:t>.</w:t>
            </w:r>
          </w:p>
        </w:tc>
        <w:tc>
          <w:tcPr>
            <w:tcW w:w="2268" w:type="dxa"/>
          </w:tcPr>
          <w:sdt>
            <w:sdtPr>
              <w:rPr>
                <w:rFonts w:ascii="Arial" w:hAnsi="Arial" w:cs="Arial"/>
                <w:sz w:val="22"/>
                <w:szCs w:val="22"/>
              </w:rPr>
              <w:id w:val="707462570"/>
              <w:placeholder>
                <w:docPart w:val="B7131D419EC04FF58FAE097855405757"/>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64B9683D" w14:textId="77777777" w:rsidR="00B37120" w:rsidRPr="00CA2EF9" w:rsidRDefault="00B37120" w:rsidP="005408ED">
                <w:pPr>
                  <w:spacing w:line="276" w:lineRule="auto"/>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37E0E70B" w14:textId="77777777" w:rsidR="00B37120" w:rsidRPr="00CA2EF9" w:rsidRDefault="00B37120" w:rsidP="005408ED">
            <w:pPr>
              <w:spacing w:line="276" w:lineRule="auto"/>
              <w:rPr>
                <w:rFonts w:ascii="Arial" w:hAnsi="Arial" w:cs="Arial"/>
                <w:sz w:val="22"/>
                <w:szCs w:val="22"/>
              </w:rPr>
            </w:pPr>
          </w:p>
        </w:tc>
      </w:tr>
      <w:tr w:rsidR="00B37120" w:rsidRPr="00CA2EF9" w14:paraId="0784E703" w14:textId="77777777" w:rsidTr="00011F5A">
        <w:tc>
          <w:tcPr>
            <w:tcW w:w="2405" w:type="dxa"/>
          </w:tcPr>
          <w:p w14:paraId="68B74305" w14:textId="76242765" w:rsidR="00B37120" w:rsidRPr="00CA2EF9" w:rsidRDefault="00CA2EF9" w:rsidP="005408ED">
            <w:pPr>
              <w:spacing w:line="276" w:lineRule="auto"/>
              <w:rPr>
                <w:rFonts w:ascii="Arial" w:hAnsi="Arial" w:cs="Arial"/>
                <w:b/>
                <w:bCs/>
                <w:sz w:val="22"/>
                <w:szCs w:val="22"/>
              </w:rPr>
            </w:pPr>
            <w:r>
              <w:rPr>
                <w:rFonts w:ascii="Arial" w:hAnsi="Arial" w:cs="Arial"/>
                <w:b/>
                <w:bCs/>
                <w:sz w:val="22"/>
                <w:szCs w:val="22"/>
              </w:rPr>
              <w:t>C. Corner Sites</w:t>
            </w:r>
          </w:p>
        </w:tc>
        <w:tc>
          <w:tcPr>
            <w:tcW w:w="8794" w:type="dxa"/>
          </w:tcPr>
          <w:p w14:paraId="625F12F4" w14:textId="77777777" w:rsidR="00B37120" w:rsidRDefault="00CA2EF9" w:rsidP="005408ED">
            <w:pPr>
              <w:spacing w:line="276" w:lineRule="auto"/>
              <w:rPr>
                <w:rFonts w:ascii="Arial" w:hAnsi="Arial" w:cs="Arial"/>
                <w:i/>
                <w:iCs/>
                <w:color w:val="C00000"/>
                <w:sz w:val="22"/>
                <w:szCs w:val="22"/>
              </w:rPr>
            </w:pPr>
            <w:r w:rsidRPr="005408ED">
              <w:rPr>
                <w:rFonts w:ascii="Arial" w:hAnsi="Arial" w:cs="Arial"/>
                <w:i/>
                <w:iCs/>
                <w:color w:val="C00000"/>
                <w:sz w:val="22"/>
                <w:szCs w:val="22"/>
              </w:rPr>
              <w:t xml:space="preserve">Outline how the proposal satisfactorily addresses the following controls. </w:t>
            </w:r>
          </w:p>
          <w:p w14:paraId="665BBADC" w14:textId="77777777" w:rsidR="005408ED" w:rsidRPr="005408ED" w:rsidRDefault="005408ED" w:rsidP="005408ED">
            <w:pPr>
              <w:spacing w:line="276" w:lineRule="auto"/>
              <w:rPr>
                <w:rFonts w:ascii="Arial" w:hAnsi="Arial" w:cs="Arial"/>
                <w:i/>
                <w:iCs/>
                <w:color w:val="C00000"/>
                <w:sz w:val="22"/>
                <w:szCs w:val="22"/>
              </w:rPr>
            </w:pPr>
          </w:p>
          <w:p w14:paraId="01381FC5" w14:textId="586A97D8" w:rsidR="00CA2EF9" w:rsidRDefault="00CA2EF9" w:rsidP="005408ED">
            <w:pPr>
              <w:pStyle w:val="ListParagraph"/>
              <w:numPr>
                <w:ilvl w:val="0"/>
                <w:numId w:val="9"/>
              </w:numPr>
              <w:spacing w:line="276" w:lineRule="auto"/>
              <w:rPr>
                <w:rFonts w:ascii="Arial" w:hAnsi="Arial" w:cs="Arial"/>
                <w:i/>
                <w:iCs/>
                <w:color w:val="C00000"/>
                <w:sz w:val="22"/>
                <w:szCs w:val="22"/>
              </w:rPr>
            </w:pPr>
            <w:r>
              <w:rPr>
                <w:rFonts w:ascii="Arial" w:hAnsi="Arial" w:cs="Arial"/>
                <w:i/>
                <w:iCs/>
                <w:color w:val="C00000"/>
                <w:sz w:val="22"/>
                <w:szCs w:val="22"/>
              </w:rPr>
              <w:t xml:space="preserve">Buildings incorporate features such as corner entrances, window articulation, built elements and material changes to highlight and reinforce the corner. </w:t>
            </w:r>
          </w:p>
          <w:p w14:paraId="760484BE" w14:textId="2EA6EC0A" w:rsidR="00CA2EF9" w:rsidRPr="00CA2EF9" w:rsidRDefault="00CA2EF9" w:rsidP="005408ED">
            <w:pPr>
              <w:pStyle w:val="ListParagraph"/>
              <w:spacing w:line="276" w:lineRule="auto"/>
              <w:ind w:left="360"/>
              <w:rPr>
                <w:rFonts w:ascii="Arial" w:hAnsi="Arial" w:cs="Arial"/>
                <w:i/>
                <w:iCs/>
                <w:color w:val="C00000"/>
                <w:sz w:val="22"/>
                <w:szCs w:val="22"/>
              </w:rPr>
            </w:pPr>
          </w:p>
        </w:tc>
        <w:tc>
          <w:tcPr>
            <w:tcW w:w="2268" w:type="dxa"/>
          </w:tcPr>
          <w:sdt>
            <w:sdtPr>
              <w:rPr>
                <w:rFonts w:ascii="Arial" w:hAnsi="Arial" w:cs="Arial"/>
                <w:sz w:val="22"/>
                <w:szCs w:val="22"/>
              </w:rPr>
              <w:id w:val="-430516326"/>
              <w:placeholder>
                <w:docPart w:val="9BAA72F798594E7FA4B88939AA262723"/>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2665625D" w14:textId="77777777" w:rsidR="00B37120" w:rsidRPr="00CA2EF9" w:rsidRDefault="00B37120" w:rsidP="005408ED">
                <w:pPr>
                  <w:spacing w:line="276" w:lineRule="auto"/>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1A7B4EA6" w14:textId="77777777" w:rsidR="00B37120" w:rsidRPr="00CA2EF9" w:rsidRDefault="00B37120" w:rsidP="005408ED">
            <w:pPr>
              <w:spacing w:line="276" w:lineRule="auto"/>
              <w:rPr>
                <w:rFonts w:ascii="Arial" w:hAnsi="Arial" w:cs="Arial"/>
                <w:sz w:val="22"/>
                <w:szCs w:val="22"/>
              </w:rPr>
            </w:pPr>
          </w:p>
        </w:tc>
      </w:tr>
      <w:tr w:rsidR="00B37120" w:rsidRPr="00CA2EF9" w14:paraId="70A8970F" w14:textId="77777777" w:rsidTr="00011F5A">
        <w:tc>
          <w:tcPr>
            <w:tcW w:w="2405" w:type="dxa"/>
          </w:tcPr>
          <w:p w14:paraId="109F141E" w14:textId="2DFC8E05" w:rsidR="00B37120" w:rsidRPr="00CA2EF9" w:rsidRDefault="00CA2EF9" w:rsidP="005408ED">
            <w:pPr>
              <w:spacing w:line="276" w:lineRule="auto"/>
              <w:rPr>
                <w:rFonts w:ascii="Arial" w:hAnsi="Arial" w:cs="Arial"/>
                <w:b/>
                <w:bCs/>
                <w:sz w:val="22"/>
                <w:szCs w:val="22"/>
              </w:rPr>
            </w:pPr>
            <w:r>
              <w:rPr>
                <w:rFonts w:ascii="Arial" w:hAnsi="Arial" w:cs="Arial"/>
                <w:b/>
                <w:bCs/>
                <w:sz w:val="22"/>
                <w:szCs w:val="22"/>
              </w:rPr>
              <w:t>D. Building Access</w:t>
            </w:r>
          </w:p>
        </w:tc>
        <w:tc>
          <w:tcPr>
            <w:tcW w:w="8794" w:type="dxa"/>
          </w:tcPr>
          <w:p w14:paraId="13492150" w14:textId="77777777" w:rsidR="00CA2EF9" w:rsidRDefault="00CA2EF9" w:rsidP="005408ED">
            <w:pPr>
              <w:spacing w:line="276" w:lineRule="auto"/>
              <w:rPr>
                <w:rFonts w:ascii="Arial" w:hAnsi="Arial" w:cs="Arial"/>
                <w:color w:val="C00000"/>
                <w:sz w:val="22"/>
                <w:szCs w:val="22"/>
              </w:rPr>
            </w:pPr>
            <w:r w:rsidRPr="005408ED">
              <w:rPr>
                <w:rFonts w:ascii="Arial" w:hAnsi="Arial" w:cs="Arial"/>
                <w:i/>
                <w:iCs/>
                <w:color w:val="C00000"/>
                <w:sz w:val="22"/>
                <w:szCs w:val="22"/>
              </w:rPr>
              <w:t>Outline how the proposal satisfactorily addresses the following controls</w:t>
            </w:r>
            <w:r w:rsidRPr="00CA2EF9">
              <w:rPr>
                <w:rFonts w:ascii="Arial" w:hAnsi="Arial" w:cs="Arial"/>
                <w:color w:val="C00000"/>
                <w:sz w:val="22"/>
                <w:szCs w:val="22"/>
              </w:rPr>
              <w:t xml:space="preserve">. </w:t>
            </w:r>
          </w:p>
          <w:p w14:paraId="4322CBB8" w14:textId="77777777" w:rsidR="00CA2EF9" w:rsidRDefault="00CA2EF9" w:rsidP="005408ED">
            <w:pPr>
              <w:spacing w:line="276" w:lineRule="auto"/>
              <w:rPr>
                <w:rFonts w:ascii="Arial" w:hAnsi="Arial" w:cs="Arial"/>
                <w:color w:val="C00000"/>
                <w:sz w:val="22"/>
                <w:szCs w:val="22"/>
              </w:rPr>
            </w:pPr>
          </w:p>
          <w:p w14:paraId="778FC3DD" w14:textId="77777777" w:rsidR="00CA2EF9" w:rsidRDefault="00CA2EF9" w:rsidP="005408ED">
            <w:pPr>
              <w:pStyle w:val="ListParagraph"/>
              <w:numPr>
                <w:ilvl w:val="0"/>
                <w:numId w:val="10"/>
              </w:numPr>
              <w:spacing w:line="276" w:lineRule="auto"/>
              <w:rPr>
                <w:rFonts w:ascii="Arial" w:hAnsi="Arial" w:cs="Arial"/>
                <w:i/>
                <w:iCs/>
                <w:color w:val="C00000"/>
                <w:sz w:val="22"/>
                <w:szCs w:val="22"/>
              </w:rPr>
            </w:pPr>
            <w:r>
              <w:rPr>
                <w:rFonts w:ascii="Arial" w:hAnsi="Arial" w:cs="Arial"/>
                <w:i/>
                <w:iCs/>
                <w:color w:val="C00000"/>
                <w:sz w:val="22"/>
                <w:szCs w:val="22"/>
              </w:rPr>
              <w:t>The b</w:t>
            </w:r>
            <w:r w:rsidRPr="00CA2EF9">
              <w:rPr>
                <w:rFonts w:ascii="Arial" w:hAnsi="Arial" w:cs="Arial"/>
                <w:i/>
                <w:iCs/>
                <w:color w:val="C00000"/>
                <w:sz w:val="22"/>
                <w:szCs w:val="22"/>
              </w:rPr>
              <w:t>uilding</w:t>
            </w:r>
            <w:r>
              <w:rPr>
                <w:rFonts w:ascii="Arial" w:hAnsi="Arial" w:cs="Arial"/>
                <w:i/>
                <w:iCs/>
                <w:color w:val="C00000"/>
                <w:sz w:val="22"/>
                <w:szCs w:val="22"/>
              </w:rPr>
              <w:t xml:space="preserve"> </w:t>
            </w:r>
            <w:r w:rsidRPr="00CA2EF9">
              <w:rPr>
                <w:rFonts w:ascii="Arial" w:hAnsi="Arial" w:cs="Arial"/>
                <w:i/>
                <w:iCs/>
                <w:color w:val="C00000"/>
                <w:sz w:val="22"/>
                <w:szCs w:val="22"/>
              </w:rPr>
              <w:t>provide</w:t>
            </w:r>
            <w:r>
              <w:rPr>
                <w:rFonts w:ascii="Arial" w:hAnsi="Arial" w:cs="Arial"/>
                <w:i/>
                <w:iCs/>
                <w:color w:val="C00000"/>
                <w:sz w:val="22"/>
                <w:szCs w:val="22"/>
              </w:rPr>
              <w:t>s</w:t>
            </w:r>
            <w:r w:rsidRPr="00CA2EF9">
              <w:rPr>
                <w:rFonts w:ascii="Arial" w:hAnsi="Arial" w:cs="Arial"/>
                <w:i/>
                <w:iCs/>
                <w:color w:val="C00000"/>
                <w:sz w:val="22"/>
                <w:szCs w:val="22"/>
              </w:rPr>
              <w:t xml:space="preserve"> a primary entrance to </w:t>
            </w:r>
            <w:r>
              <w:rPr>
                <w:rFonts w:ascii="Arial" w:hAnsi="Arial" w:cs="Arial"/>
                <w:i/>
                <w:iCs/>
                <w:color w:val="C00000"/>
                <w:sz w:val="22"/>
                <w:szCs w:val="22"/>
              </w:rPr>
              <w:t xml:space="preserve">the </w:t>
            </w:r>
            <w:r w:rsidRPr="00CA2EF9">
              <w:rPr>
                <w:rFonts w:ascii="Arial" w:hAnsi="Arial" w:cs="Arial"/>
                <w:i/>
                <w:iCs/>
                <w:color w:val="C00000"/>
                <w:sz w:val="22"/>
                <w:szCs w:val="22"/>
              </w:rPr>
              <w:t>mixed</w:t>
            </w:r>
            <w:r>
              <w:rPr>
                <w:rFonts w:ascii="Arial" w:hAnsi="Arial" w:cs="Arial"/>
                <w:i/>
                <w:iCs/>
                <w:color w:val="C00000"/>
                <w:sz w:val="22"/>
                <w:szCs w:val="22"/>
              </w:rPr>
              <w:t>-</w:t>
            </w:r>
            <w:r w:rsidRPr="00CA2EF9">
              <w:rPr>
                <w:rFonts w:ascii="Arial" w:hAnsi="Arial" w:cs="Arial"/>
                <w:i/>
                <w:iCs/>
                <w:color w:val="C00000"/>
                <w:sz w:val="22"/>
                <w:szCs w:val="22"/>
              </w:rPr>
              <w:t>use development</w:t>
            </w:r>
            <w:r>
              <w:rPr>
                <w:rFonts w:ascii="Arial" w:hAnsi="Arial" w:cs="Arial"/>
                <w:i/>
                <w:iCs/>
                <w:color w:val="C00000"/>
                <w:sz w:val="22"/>
                <w:szCs w:val="22"/>
              </w:rPr>
              <w:t xml:space="preserve">. The entrance is </w:t>
            </w:r>
            <w:r w:rsidRPr="00CA2EF9">
              <w:rPr>
                <w:rFonts w:ascii="Arial" w:hAnsi="Arial" w:cs="Arial"/>
                <w:i/>
                <w:iCs/>
                <w:color w:val="C00000"/>
                <w:sz w:val="22"/>
                <w:szCs w:val="22"/>
              </w:rPr>
              <w:t>distinguish</w:t>
            </w:r>
            <w:r>
              <w:rPr>
                <w:rFonts w:ascii="Arial" w:hAnsi="Arial" w:cs="Arial"/>
                <w:i/>
                <w:iCs/>
                <w:color w:val="C00000"/>
                <w:sz w:val="22"/>
                <w:szCs w:val="22"/>
              </w:rPr>
              <w:t>ed</w:t>
            </w:r>
            <w:r w:rsidRPr="00CA2EF9">
              <w:rPr>
                <w:rFonts w:ascii="Arial" w:hAnsi="Arial" w:cs="Arial"/>
                <w:i/>
                <w:iCs/>
                <w:color w:val="C00000"/>
                <w:sz w:val="22"/>
                <w:szCs w:val="22"/>
              </w:rPr>
              <w:t xml:space="preserve"> from secondary entrances</w:t>
            </w:r>
            <w:r>
              <w:rPr>
                <w:rFonts w:ascii="Arial" w:hAnsi="Arial" w:cs="Arial"/>
                <w:i/>
                <w:iCs/>
                <w:color w:val="C00000"/>
                <w:sz w:val="22"/>
                <w:szCs w:val="22"/>
              </w:rPr>
              <w:t xml:space="preserve"> by…. </w:t>
            </w:r>
          </w:p>
          <w:p w14:paraId="6159F244" w14:textId="5A5C0662" w:rsidR="00CA2EF9" w:rsidRPr="00CA2EF9" w:rsidRDefault="00091427" w:rsidP="005408ED">
            <w:pPr>
              <w:pStyle w:val="ListParagraph"/>
              <w:numPr>
                <w:ilvl w:val="0"/>
                <w:numId w:val="10"/>
              </w:numPr>
              <w:spacing w:line="276" w:lineRule="auto"/>
              <w:rPr>
                <w:rFonts w:ascii="Arial" w:hAnsi="Arial" w:cs="Arial"/>
                <w:i/>
                <w:iCs/>
                <w:color w:val="C00000"/>
                <w:sz w:val="22"/>
                <w:szCs w:val="22"/>
              </w:rPr>
            </w:pPr>
            <w:r>
              <w:rPr>
                <w:rFonts w:ascii="Arial" w:hAnsi="Arial" w:cs="Arial"/>
                <w:i/>
                <w:iCs/>
                <w:color w:val="C00000"/>
                <w:sz w:val="22"/>
                <w:szCs w:val="22"/>
              </w:rPr>
              <w:t xml:space="preserve">The building is </w:t>
            </w:r>
            <w:r w:rsidR="00230991">
              <w:rPr>
                <w:rFonts w:ascii="Arial" w:hAnsi="Arial" w:cs="Arial"/>
                <w:i/>
                <w:iCs/>
                <w:color w:val="C00000"/>
                <w:sz w:val="22"/>
                <w:szCs w:val="22"/>
              </w:rPr>
              <w:t>designed so</w:t>
            </w:r>
            <w:r w:rsidR="00CA2EF9" w:rsidRPr="00CA2EF9">
              <w:rPr>
                <w:rFonts w:ascii="Arial" w:hAnsi="Arial" w:cs="Arial"/>
                <w:i/>
                <w:iCs/>
                <w:color w:val="C00000"/>
                <w:sz w:val="22"/>
                <w:szCs w:val="22"/>
              </w:rPr>
              <w:t xml:space="preserve"> entrances are clearly visible and connect to the street frontage, </w:t>
            </w:r>
            <w:r w:rsidR="00677CDA">
              <w:rPr>
                <w:rFonts w:ascii="Arial" w:hAnsi="Arial" w:cs="Arial"/>
                <w:i/>
                <w:iCs/>
                <w:color w:val="C00000"/>
                <w:sz w:val="22"/>
                <w:szCs w:val="22"/>
              </w:rPr>
              <w:t>is</w:t>
            </w:r>
            <w:r w:rsidR="00677CDA" w:rsidRPr="00CA2EF9">
              <w:rPr>
                <w:rFonts w:ascii="Arial" w:hAnsi="Arial" w:cs="Arial"/>
                <w:i/>
                <w:iCs/>
                <w:color w:val="C00000"/>
                <w:sz w:val="22"/>
                <w:szCs w:val="22"/>
              </w:rPr>
              <w:t xml:space="preserve"> </w:t>
            </w:r>
            <w:r w:rsidR="00CA2EF9" w:rsidRPr="00CA2EF9">
              <w:rPr>
                <w:rFonts w:ascii="Arial" w:hAnsi="Arial" w:cs="Arial"/>
                <w:i/>
                <w:iCs/>
                <w:color w:val="C00000"/>
                <w:sz w:val="22"/>
                <w:szCs w:val="22"/>
              </w:rPr>
              <w:t>well-lit at night and provide</w:t>
            </w:r>
            <w:r w:rsidR="008F07E4">
              <w:rPr>
                <w:rFonts w:ascii="Arial" w:hAnsi="Arial" w:cs="Arial"/>
                <w:i/>
                <w:iCs/>
                <w:color w:val="C00000"/>
                <w:sz w:val="22"/>
                <w:szCs w:val="22"/>
              </w:rPr>
              <w:t>s</w:t>
            </w:r>
            <w:r w:rsidR="00CA2EF9" w:rsidRPr="00CA2EF9">
              <w:rPr>
                <w:rFonts w:ascii="Arial" w:hAnsi="Arial" w:cs="Arial"/>
                <w:i/>
                <w:iCs/>
                <w:color w:val="C00000"/>
                <w:sz w:val="22"/>
                <w:szCs w:val="22"/>
              </w:rPr>
              <w:t xml:space="preserve"> clear numbering</w:t>
            </w:r>
            <w:r w:rsidR="008F07E4">
              <w:rPr>
                <w:rFonts w:ascii="Arial" w:hAnsi="Arial" w:cs="Arial"/>
                <w:i/>
                <w:iCs/>
                <w:color w:val="C00000"/>
                <w:sz w:val="22"/>
                <w:szCs w:val="22"/>
              </w:rPr>
              <w:t xml:space="preserve"> as shown..</w:t>
            </w:r>
            <w:r w:rsidR="00CA2EF9" w:rsidRPr="00CA2EF9">
              <w:rPr>
                <w:rFonts w:ascii="Arial" w:hAnsi="Arial" w:cs="Arial"/>
                <w:i/>
                <w:iCs/>
                <w:color w:val="C00000"/>
                <w:sz w:val="22"/>
                <w:szCs w:val="22"/>
              </w:rPr>
              <w:t>.</w:t>
            </w:r>
          </w:p>
          <w:p w14:paraId="683A7500" w14:textId="699FF947" w:rsidR="00B37120" w:rsidRPr="00CA2EF9" w:rsidRDefault="00B37120" w:rsidP="005408ED">
            <w:pPr>
              <w:spacing w:line="276" w:lineRule="auto"/>
              <w:jc w:val="both"/>
              <w:rPr>
                <w:rFonts w:ascii="Arial" w:hAnsi="Arial" w:cs="Arial"/>
                <w:i/>
                <w:iCs/>
                <w:color w:val="C00000"/>
                <w:sz w:val="22"/>
                <w:szCs w:val="22"/>
              </w:rPr>
            </w:pPr>
          </w:p>
        </w:tc>
        <w:tc>
          <w:tcPr>
            <w:tcW w:w="2268" w:type="dxa"/>
          </w:tcPr>
          <w:sdt>
            <w:sdtPr>
              <w:rPr>
                <w:rFonts w:ascii="Arial" w:hAnsi="Arial" w:cs="Arial"/>
                <w:sz w:val="22"/>
                <w:szCs w:val="22"/>
              </w:rPr>
              <w:id w:val="1328876339"/>
              <w:placeholder>
                <w:docPart w:val="5B008EB58C5F457AA79DA576FD0805A6"/>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25A78254" w14:textId="77777777" w:rsidR="00B37120" w:rsidRPr="00CA2EF9" w:rsidRDefault="00B37120" w:rsidP="005408ED">
                <w:pPr>
                  <w:spacing w:line="276" w:lineRule="auto"/>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263F97A0" w14:textId="77777777" w:rsidR="00B37120" w:rsidRPr="00CA2EF9" w:rsidRDefault="00B37120" w:rsidP="005408ED">
            <w:pPr>
              <w:spacing w:line="276" w:lineRule="auto"/>
              <w:rPr>
                <w:rFonts w:ascii="Arial" w:hAnsi="Arial" w:cs="Arial"/>
                <w:sz w:val="22"/>
                <w:szCs w:val="22"/>
              </w:rPr>
            </w:pPr>
          </w:p>
        </w:tc>
      </w:tr>
      <w:tr w:rsidR="00B37120" w:rsidRPr="00CA2EF9" w14:paraId="380823EB" w14:textId="77777777" w:rsidTr="00011F5A">
        <w:tc>
          <w:tcPr>
            <w:tcW w:w="2405" w:type="dxa"/>
          </w:tcPr>
          <w:p w14:paraId="46FD54C3" w14:textId="441C6CEF" w:rsidR="00B37120" w:rsidRPr="00CA2EF9" w:rsidRDefault="00CA2EF9" w:rsidP="005408ED">
            <w:pPr>
              <w:spacing w:line="276" w:lineRule="auto"/>
              <w:rPr>
                <w:rFonts w:ascii="Arial" w:eastAsia="Arial" w:hAnsi="Arial" w:cs="Arial"/>
                <w:b/>
                <w:bCs/>
                <w:color w:val="000000"/>
                <w:sz w:val="22"/>
                <w:szCs w:val="22"/>
              </w:rPr>
            </w:pPr>
            <w:r>
              <w:rPr>
                <w:rFonts w:ascii="Arial" w:eastAsia="Arial" w:hAnsi="Arial" w:cs="Arial"/>
                <w:b/>
                <w:bCs/>
                <w:color w:val="000000"/>
                <w:sz w:val="22"/>
                <w:szCs w:val="22"/>
              </w:rPr>
              <w:t>E. Street Interface</w:t>
            </w:r>
          </w:p>
        </w:tc>
        <w:tc>
          <w:tcPr>
            <w:tcW w:w="8794" w:type="dxa"/>
          </w:tcPr>
          <w:p w14:paraId="0B1F47D5" w14:textId="77777777" w:rsidR="00CA2EF9" w:rsidRPr="005408ED" w:rsidRDefault="00CA2EF9" w:rsidP="005408ED">
            <w:pPr>
              <w:spacing w:line="276" w:lineRule="auto"/>
              <w:rPr>
                <w:rFonts w:ascii="Arial" w:hAnsi="Arial" w:cs="Arial"/>
                <w:i/>
                <w:iCs/>
                <w:color w:val="C00000"/>
                <w:sz w:val="22"/>
                <w:szCs w:val="22"/>
              </w:rPr>
            </w:pPr>
            <w:r w:rsidRPr="005408ED">
              <w:rPr>
                <w:rFonts w:ascii="Arial" w:hAnsi="Arial" w:cs="Arial"/>
                <w:i/>
                <w:iCs/>
                <w:color w:val="C00000"/>
                <w:sz w:val="22"/>
                <w:szCs w:val="22"/>
              </w:rPr>
              <w:t xml:space="preserve">Outline how the proposal satisfactorily addresses the following controls. </w:t>
            </w:r>
          </w:p>
          <w:p w14:paraId="4A136D4D" w14:textId="77777777" w:rsidR="00CA2EF9" w:rsidRDefault="00CA2EF9" w:rsidP="005408ED">
            <w:pPr>
              <w:spacing w:line="276" w:lineRule="auto"/>
              <w:rPr>
                <w:rFonts w:ascii="Arial" w:hAnsi="Arial" w:cs="Arial"/>
                <w:color w:val="C00000"/>
                <w:sz w:val="22"/>
                <w:szCs w:val="22"/>
              </w:rPr>
            </w:pPr>
          </w:p>
          <w:p w14:paraId="66550248" w14:textId="595D26F0" w:rsidR="00CA2EF9" w:rsidRDefault="008F07E4" w:rsidP="005408ED">
            <w:pPr>
              <w:pStyle w:val="ListParagraph"/>
              <w:numPr>
                <w:ilvl w:val="0"/>
                <w:numId w:val="11"/>
              </w:numPr>
              <w:spacing w:line="276" w:lineRule="auto"/>
              <w:rPr>
                <w:rFonts w:ascii="Arial" w:hAnsi="Arial" w:cs="Arial"/>
                <w:i/>
                <w:iCs/>
                <w:color w:val="C00000"/>
                <w:sz w:val="22"/>
                <w:szCs w:val="22"/>
              </w:rPr>
            </w:pPr>
            <w:r>
              <w:rPr>
                <w:rFonts w:ascii="Arial" w:hAnsi="Arial" w:cs="Arial"/>
                <w:i/>
                <w:iCs/>
                <w:color w:val="C00000"/>
                <w:sz w:val="22"/>
                <w:szCs w:val="22"/>
              </w:rPr>
              <w:t>Detail h</w:t>
            </w:r>
            <w:r w:rsidR="005408ED">
              <w:rPr>
                <w:rFonts w:ascii="Arial" w:hAnsi="Arial" w:cs="Arial"/>
                <w:i/>
                <w:iCs/>
                <w:color w:val="C00000"/>
                <w:sz w:val="22"/>
                <w:szCs w:val="22"/>
              </w:rPr>
              <w:t>ow a</w:t>
            </w:r>
            <w:r w:rsidR="00CA2EF9">
              <w:rPr>
                <w:rFonts w:ascii="Arial" w:hAnsi="Arial" w:cs="Arial"/>
                <w:i/>
                <w:iCs/>
                <w:color w:val="C00000"/>
                <w:sz w:val="22"/>
                <w:szCs w:val="22"/>
              </w:rPr>
              <w:t>ctivation is provided with shops/cafes located at the front of the building.</w:t>
            </w:r>
          </w:p>
          <w:p w14:paraId="66455FCB" w14:textId="67BE9BBC" w:rsidR="00CA2EF9" w:rsidRDefault="008F07E4" w:rsidP="005408ED">
            <w:pPr>
              <w:pStyle w:val="ListParagraph"/>
              <w:numPr>
                <w:ilvl w:val="0"/>
                <w:numId w:val="11"/>
              </w:numPr>
              <w:spacing w:line="276" w:lineRule="auto"/>
              <w:rPr>
                <w:rFonts w:ascii="Arial" w:hAnsi="Arial" w:cs="Arial"/>
                <w:i/>
                <w:iCs/>
                <w:color w:val="C00000"/>
                <w:sz w:val="22"/>
                <w:szCs w:val="22"/>
              </w:rPr>
            </w:pPr>
            <w:r>
              <w:rPr>
                <w:rFonts w:ascii="Arial" w:hAnsi="Arial" w:cs="Arial"/>
                <w:i/>
                <w:iCs/>
                <w:color w:val="C00000"/>
                <w:sz w:val="22"/>
                <w:szCs w:val="22"/>
              </w:rPr>
              <w:t xml:space="preserve">Detail how </w:t>
            </w:r>
            <w:r w:rsidR="00CA2EF9">
              <w:rPr>
                <w:rFonts w:ascii="Arial" w:hAnsi="Arial" w:cs="Arial"/>
                <w:i/>
                <w:iCs/>
                <w:color w:val="C00000"/>
                <w:sz w:val="22"/>
                <w:szCs w:val="22"/>
              </w:rPr>
              <w:t>areas within the public realm</w:t>
            </w:r>
            <w:r>
              <w:rPr>
                <w:rFonts w:ascii="Arial" w:hAnsi="Arial" w:cs="Arial"/>
                <w:i/>
                <w:iCs/>
                <w:color w:val="C00000"/>
                <w:sz w:val="22"/>
                <w:szCs w:val="22"/>
              </w:rPr>
              <w:t xml:space="preserve"> can be utilised</w:t>
            </w:r>
            <w:r w:rsidR="00CA2EF9">
              <w:rPr>
                <w:rFonts w:ascii="Arial" w:hAnsi="Arial" w:cs="Arial"/>
                <w:i/>
                <w:iCs/>
                <w:color w:val="C00000"/>
                <w:sz w:val="22"/>
                <w:szCs w:val="22"/>
              </w:rPr>
              <w:t>, for spill over activities such</w:t>
            </w:r>
            <w:r w:rsidR="003E2FC8">
              <w:rPr>
                <w:rFonts w:ascii="Arial" w:hAnsi="Arial" w:cs="Arial"/>
                <w:i/>
                <w:iCs/>
                <w:color w:val="C00000"/>
                <w:sz w:val="22"/>
                <w:szCs w:val="22"/>
              </w:rPr>
              <w:t xml:space="preserve"> </w:t>
            </w:r>
            <w:r w:rsidR="00CA2EF9">
              <w:rPr>
                <w:rFonts w:ascii="Arial" w:hAnsi="Arial" w:cs="Arial"/>
                <w:i/>
                <w:iCs/>
                <w:color w:val="C00000"/>
                <w:sz w:val="22"/>
                <w:szCs w:val="22"/>
              </w:rPr>
              <w:t>as outdoor dining.</w:t>
            </w:r>
          </w:p>
          <w:p w14:paraId="26C4E9FF" w14:textId="4056869B" w:rsidR="00CA2EF9" w:rsidRDefault="008F07E4" w:rsidP="005408ED">
            <w:pPr>
              <w:pStyle w:val="ListParagraph"/>
              <w:numPr>
                <w:ilvl w:val="0"/>
                <w:numId w:val="11"/>
              </w:numPr>
              <w:spacing w:line="276" w:lineRule="auto"/>
              <w:rPr>
                <w:rFonts w:ascii="Arial" w:hAnsi="Arial" w:cs="Arial"/>
                <w:i/>
                <w:iCs/>
                <w:color w:val="C00000"/>
                <w:sz w:val="22"/>
                <w:szCs w:val="22"/>
              </w:rPr>
            </w:pPr>
            <w:r>
              <w:rPr>
                <w:rFonts w:ascii="Arial" w:hAnsi="Arial" w:cs="Arial"/>
                <w:i/>
                <w:iCs/>
                <w:color w:val="C00000"/>
                <w:sz w:val="22"/>
                <w:szCs w:val="22"/>
              </w:rPr>
              <w:t xml:space="preserve">Detail size of </w:t>
            </w:r>
            <w:r w:rsidR="00CA2EF9">
              <w:rPr>
                <w:rFonts w:ascii="Arial" w:hAnsi="Arial" w:cs="Arial"/>
                <w:i/>
                <w:iCs/>
                <w:color w:val="C00000"/>
                <w:sz w:val="22"/>
                <w:szCs w:val="22"/>
              </w:rPr>
              <w:t>tenancies at ground level</w:t>
            </w:r>
            <w:r>
              <w:rPr>
                <w:rFonts w:ascii="Arial" w:hAnsi="Arial" w:cs="Arial"/>
                <w:i/>
                <w:iCs/>
                <w:color w:val="C00000"/>
                <w:sz w:val="22"/>
                <w:szCs w:val="22"/>
              </w:rPr>
              <w:t>. Are they as small as possible</w:t>
            </w:r>
            <w:r w:rsidR="00CA2EF9">
              <w:rPr>
                <w:rFonts w:ascii="Arial" w:hAnsi="Arial" w:cs="Arial"/>
                <w:i/>
                <w:iCs/>
                <w:color w:val="C00000"/>
                <w:sz w:val="22"/>
                <w:szCs w:val="22"/>
              </w:rPr>
              <w:t xml:space="preserve"> to generate an area which is welcoming and </w:t>
            </w:r>
            <w:r w:rsidR="003E2FC8">
              <w:rPr>
                <w:rFonts w:ascii="Arial" w:hAnsi="Arial" w:cs="Arial"/>
                <w:i/>
                <w:iCs/>
                <w:color w:val="C00000"/>
                <w:sz w:val="22"/>
                <w:szCs w:val="22"/>
              </w:rPr>
              <w:t>pedestrian friendly</w:t>
            </w:r>
            <w:r w:rsidR="005408ED">
              <w:rPr>
                <w:rFonts w:ascii="Arial" w:hAnsi="Arial" w:cs="Arial"/>
                <w:i/>
                <w:iCs/>
                <w:color w:val="C00000"/>
                <w:sz w:val="22"/>
                <w:szCs w:val="22"/>
              </w:rPr>
              <w:t xml:space="preserve"> where possibl</w:t>
            </w:r>
            <w:r>
              <w:rPr>
                <w:rFonts w:ascii="Arial" w:hAnsi="Arial" w:cs="Arial"/>
                <w:i/>
                <w:iCs/>
                <w:color w:val="C00000"/>
                <w:sz w:val="22"/>
                <w:szCs w:val="22"/>
              </w:rPr>
              <w:t>e?</w:t>
            </w:r>
          </w:p>
          <w:p w14:paraId="74C9B934" w14:textId="6B9965CD" w:rsidR="003E2FC8" w:rsidRDefault="008F07E4" w:rsidP="005408ED">
            <w:pPr>
              <w:pStyle w:val="ListParagraph"/>
              <w:numPr>
                <w:ilvl w:val="0"/>
                <w:numId w:val="11"/>
              </w:numPr>
              <w:spacing w:line="276" w:lineRule="auto"/>
              <w:rPr>
                <w:rFonts w:ascii="Arial" w:hAnsi="Arial" w:cs="Arial"/>
                <w:i/>
                <w:iCs/>
                <w:color w:val="C00000"/>
                <w:sz w:val="22"/>
                <w:szCs w:val="22"/>
              </w:rPr>
            </w:pPr>
            <w:r>
              <w:rPr>
                <w:rFonts w:ascii="Arial" w:hAnsi="Arial" w:cs="Arial"/>
                <w:i/>
                <w:iCs/>
                <w:color w:val="C00000"/>
                <w:sz w:val="22"/>
                <w:szCs w:val="22"/>
              </w:rPr>
              <w:t>Detail how w</w:t>
            </w:r>
            <w:r w:rsidR="003E2FC8">
              <w:rPr>
                <w:rFonts w:ascii="Arial" w:hAnsi="Arial" w:cs="Arial"/>
                <w:i/>
                <w:iCs/>
                <w:color w:val="C00000"/>
                <w:sz w:val="22"/>
                <w:szCs w:val="22"/>
              </w:rPr>
              <w:t xml:space="preserve">indows and wall openings at street level respect </w:t>
            </w:r>
            <w:r w:rsidR="005408ED">
              <w:rPr>
                <w:rFonts w:ascii="Arial" w:hAnsi="Arial" w:cs="Arial"/>
                <w:i/>
                <w:iCs/>
                <w:color w:val="C00000"/>
                <w:sz w:val="22"/>
                <w:szCs w:val="22"/>
              </w:rPr>
              <w:t>h</w:t>
            </w:r>
            <w:r w:rsidR="003E2FC8">
              <w:rPr>
                <w:rFonts w:ascii="Arial" w:hAnsi="Arial" w:cs="Arial"/>
                <w:i/>
                <w:iCs/>
                <w:color w:val="C00000"/>
                <w:sz w:val="22"/>
                <w:szCs w:val="22"/>
              </w:rPr>
              <w:t>uman scale.</w:t>
            </w:r>
          </w:p>
          <w:p w14:paraId="57783172" w14:textId="1EE5A8E4" w:rsidR="003E2FC8" w:rsidRPr="00CA2EF9" w:rsidRDefault="008F07E4" w:rsidP="005408ED">
            <w:pPr>
              <w:pStyle w:val="ListParagraph"/>
              <w:numPr>
                <w:ilvl w:val="0"/>
                <w:numId w:val="11"/>
              </w:numPr>
              <w:spacing w:line="276" w:lineRule="auto"/>
              <w:rPr>
                <w:rFonts w:ascii="Arial" w:hAnsi="Arial" w:cs="Arial"/>
                <w:i/>
                <w:iCs/>
                <w:color w:val="C00000"/>
                <w:sz w:val="22"/>
                <w:szCs w:val="22"/>
              </w:rPr>
            </w:pPr>
            <w:r>
              <w:rPr>
                <w:rFonts w:ascii="Arial" w:hAnsi="Arial" w:cs="Arial"/>
                <w:i/>
                <w:iCs/>
                <w:color w:val="C00000"/>
                <w:sz w:val="22"/>
                <w:szCs w:val="22"/>
              </w:rPr>
              <w:t xml:space="preserve">Detail how </w:t>
            </w:r>
            <w:r w:rsidR="003E2FC8">
              <w:rPr>
                <w:rFonts w:ascii="Arial" w:hAnsi="Arial" w:cs="Arial"/>
                <w:i/>
                <w:iCs/>
                <w:color w:val="C00000"/>
                <w:sz w:val="22"/>
                <w:szCs w:val="22"/>
              </w:rPr>
              <w:t>windows, display cases and other elements streetside</w:t>
            </w:r>
            <w:r>
              <w:rPr>
                <w:rFonts w:ascii="Arial" w:hAnsi="Arial" w:cs="Arial"/>
                <w:i/>
                <w:iCs/>
                <w:color w:val="C00000"/>
                <w:sz w:val="22"/>
                <w:szCs w:val="22"/>
              </w:rPr>
              <w:t xml:space="preserve"> are implemented</w:t>
            </w:r>
            <w:r w:rsidR="003E2FC8">
              <w:rPr>
                <w:rFonts w:ascii="Arial" w:hAnsi="Arial" w:cs="Arial"/>
                <w:i/>
                <w:iCs/>
                <w:color w:val="C00000"/>
                <w:sz w:val="22"/>
                <w:szCs w:val="22"/>
              </w:rPr>
              <w:t>.</w:t>
            </w:r>
          </w:p>
          <w:p w14:paraId="1C901456" w14:textId="58C43BE1" w:rsidR="00B37120" w:rsidRPr="00CA2EF9" w:rsidRDefault="00B37120" w:rsidP="005408ED">
            <w:pPr>
              <w:spacing w:line="276" w:lineRule="auto"/>
              <w:jc w:val="both"/>
              <w:rPr>
                <w:rFonts w:ascii="Arial" w:hAnsi="Arial" w:cs="Arial"/>
                <w:i/>
                <w:iCs/>
                <w:color w:val="C00000"/>
                <w:sz w:val="22"/>
                <w:szCs w:val="22"/>
              </w:rPr>
            </w:pPr>
          </w:p>
        </w:tc>
        <w:tc>
          <w:tcPr>
            <w:tcW w:w="2268" w:type="dxa"/>
          </w:tcPr>
          <w:sdt>
            <w:sdtPr>
              <w:rPr>
                <w:rFonts w:ascii="Arial" w:hAnsi="Arial" w:cs="Arial"/>
                <w:sz w:val="22"/>
                <w:szCs w:val="22"/>
              </w:rPr>
              <w:id w:val="1251162755"/>
              <w:placeholder>
                <w:docPart w:val="D89EF25A5E1E40B496BA1EC09E061041"/>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5E68F2FE" w14:textId="77777777" w:rsidR="00B37120" w:rsidRPr="00CA2EF9" w:rsidRDefault="00B37120" w:rsidP="005408ED">
                <w:pPr>
                  <w:spacing w:line="276" w:lineRule="auto"/>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7B3EEC9C" w14:textId="77777777" w:rsidR="00B37120" w:rsidRPr="00CA2EF9" w:rsidRDefault="00B37120" w:rsidP="005408ED">
            <w:pPr>
              <w:spacing w:line="276" w:lineRule="auto"/>
              <w:rPr>
                <w:rFonts w:ascii="Arial" w:hAnsi="Arial" w:cs="Arial"/>
                <w:sz w:val="22"/>
                <w:szCs w:val="22"/>
              </w:rPr>
            </w:pPr>
          </w:p>
        </w:tc>
      </w:tr>
      <w:tr w:rsidR="00B37120" w:rsidRPr="00CA2EF9" w14:paraId="29116F85" w14:textId="77777777" w:rsidTr="00011F5A">
        <w:tc>
          <w:tcPr>
            <w:tcW w:w="2405" w:type="dxa"/>
          </w:tcPr>
          <w:p w14:paraId="2B56C2F7" w14:textId="4B663902" w:rsidR="00B37120" w:rsidRPr="00CA2EF9" w:rsidRDefault="003E2FC8" w:rsidP="005408ED">
            <w:pPr>
              <w:spacing w:line="276" w:lineRule="auto"/>
              <w:rPr>
                <w:rFonts w:ascii="Arial" w:eastAsia="Arial" w:hAnsi="Arial" w:cs="Arial"/>
                <w:b/>
                <w:bCs/>
                <w:color w:val="000000"/>
                <w:sz w:val="22"/>
                <w:szCs w:val="22"/>
              </w:rPr>
            </w:pPr>
            <w:r>
              <w:rPr>
                <w:rFonts w:ascii="Arial" w:eastAsia="Arial" w:hAnsi="Arial" w:cs="Arial"/>
                <w:b/>
                <w:bCs/>
                <w:color w:val="000000"/>
                <w:sz w:val="22"/>
                <w:szCs w:val="22"/>
              </w:rPr>
              <w:t>F. Noise Mitigation</w:t>
            </w:r>
          </w:p>
        </w:tc>
        <w:tc>
          <w:tcPr>
            <w:tcW w:w="8794" w:type="dxa"/>
          </w:tcPr>
          <w:p w14:paraId="3B4B924D" w14:textId="77777777" w:rsidR="003E2FC8" w:rsidRPr="005408ED" w:rsidRDefault="003E2FC8" w:rsidP="005408ED">
            <w:pPr>
              <w:spacing w:line="276" w:lineRule="auto"/>
              <w:rPr>
                <w:rFonts w:ascii="Arial" w:hAnsi="Arial" w:cs="Arial"/>
                <w:i/>
                <w:iCs/>
                <w:color w:val="C00000"/>
                <w:sz w:val="22"/>
                <w:szCs w:val="22"/>
              </w:rPr>
            </w:pPr>
            <w:r w:rsidRPr="005408ED">
              <w:rPr>
                <w:rFonts w:ascii="Arial" w:hAnsi="Arial" w:cs="Arial"/>
                <w:i/>
                <w:iCs/>
                <w:color w:val="C00000"/>
                <w:sz w:val="22"/>
                <w:szCs w:val="22"/>
              </w:rPr>
              <w:t xml:space="preserve">Outline how the proposal satisfactorily addresses the following controls. </w:t>
            </w:r>
          </w:p>
          <w:p w14:paraId="5D3862DF" w14:textId="77777777" w:rsidR="003E2FC8" w:rsidRDefault="003E2FC8" w:rsidP="005408ED">
            <w:pPr>
              <w:spacing w:line="276" w:lineRule="auto"/>
              <w:rPr>
                <w:rFonts w:ascii="Arial" w:hAnsi="Arial" w:cs="Arial"/>
                <w:color w:val="C00000"/>
                <w:sz w:val="22"/>
                <w:szCs w:val="22"/>
              </w:rPr>
            </w:pPr>
          </w:p>
          <w:p w14:paraId="75ED3880" w14:textId="1DD8CCDE" w:rsidR="00B37120" w:rsidRPr="005408ED" w:rsidRDefault="005408ED" w:rsidP="005408ED">
            <w:pPr>
              <w:pStyle w:val="ListParagraph"/>
              <w:numPr>
                <w:ilvl w:val="0"/>
                <w:numId w:val="12"/>
              </w:numPr>
              <w:spacing w:line="276" w:lineRule="auto"/>
              <w:rPr>
                <w:rFonts w:ascii="Arial" w:hAnsi="Arial" w:cs="Arial"/>
                <w:color w:val="C00000"/>
                <w:sz w:val="22"/>
                <w:szCs w:val="22"/>
              </w:rPr>
            </w:pPr>
            <w:r>
              <w:rPr>
                <w:rFonts w:ascii="Arial" w:hAnsi="Arial" w:cs="Arial"/>
                <w:i/>
                <w:iCs/>
                <w:color w:val="C00000"/>
                <w:sz w:val="22"/>
                <w:szCs w:val="22"/>
              </w:rPr>
              <w:t>Details on how n</w:t>
            </w:r>
            <w:r w:rsidR="003E2FC8" w:rsidRPr="003E2FC8">
              <w:rPr>
                <w:rFonts w:ascii="Arial" w:hAnsi="Arial" w:cs="Arial"/>
                <w:i/>
                <w:iCs/>
                <w:color w:val="C00000"/>
                <w:sz w:val="22"/>
                <w:szCs w:val="22"/>
              </w:rPr>
              <w:t xml:space="preserve">oise attenuation for buildings </w:t>
            </w:r>
            <w:r>
              <w:rPr>
                <w:rFonts w:ascii="Arial" w:hAnsi="Arial" w:cs="Arial"/>
                <w:i/>
                <w:iCs/>
                <w:color w:val="C00000"/>
                <w:sz w:val="22"/>
                <w:szCs w:val="22"/>
              </w:rPr>
              <w:t xml:space="preserve">have been </w:t>
            </w:r>
            <w:r w:rsidR="003E2FC8" w:rsidRPr="003E2FC8">
              <w:rPr>
                <w:rFonts w:ascii="Arial" w:hAnsi="Arial" w:cs="Arial"/>
                <w:i/>
                <w:iCs/>
                <w:color w:val="C00000"/>
                <w:sz w:val="22"/>
                <w:szCs w:val="22"/>
              </w:rPr>
              <w:t>addressed primarily through the placement of uses and the design of the built form.</w:t>
            </w:r>
          </w:p>
          <w:p w14:paraId="5EAC5951" w14:textId="542D7777" w:rsidR="005408ED" w:rsidRPr="003E2FC8" w:rsidRDefault="005408ED" w:rsidP="005408ED">
            <w:pPr>
              <w:pStyle w:val="ListParagraph"/>
              <w:spacing w:line="276" w:lineRule="auto"/>
              <w:ind w:left="360"/>
              <w:rPr>
                <w:rFonts w:ascii="Arial" w:hAnsi="Arial" w:cs="Arial"/>
                <w:color w:val="C00000"/>
                <w:sz w:val="22"/>
                <w:szCs w:val="22"/>
              </w:rPr>
            </w:pPr>
          </w:p>
        </w:tc>
        <w:tc>
          <w:tcPr>
            <w:tcW w:w="2268" w:type="dxa"/>
          </w:tcPr>
          <w:sdt>
            <w:sdtPr>
              <w:rPr>
                <w:rFonts w:ascii="Arial" w:hAnsi="Arial" w:cs="Arial"/>
                <w:sz w:val="22"/>
                <w:szCs w:val="22"/>
              </w:rPr>
              <w:id w:val="-1250116688"/>
              <w:placeholder>
                <w:docPart w:val="718680AE22CD40C3A392781455BD77EB"/>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14EB5843" w14:textId="77777777" w:rsidR="00B37120" w:rsidRPr="00CA2EF9" w:rsidRDefault="00B37120" w:rsidP="005408ED">
                <w:pPr>
                  <w:spacing w:line="276" w:lineRule="auto"/>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23A5C208" w14:textId="77777777" w:rsidR="00B37120" w:rsidRPr="00CA2EF9" w:rsidRDefault="00B37120" w:rsidP="005408ED">
            <w:pPr>
              <w:spacing w:line="276" w:lineRule="auto"/>
              <w:rPr>
                <w:rFonts w:ascii="Arial" w:hAnsi="Arial" w:cs="Arial"/>
                <w:sz w:val="22"/>
                <w:szCs w:val="22"/>
              </w:rPr>
            </w:pPr>
          </w:p>
        </w:tc>
      </w:tr>
      <w:tr w:rsidR="00B37120" w:rsidRPr="00CA2EF9" w14:paraId="3279C5EA" w14:textId="77777777" w:rsidTr="00011F5A">
        <w:tc>
          <w:tcPr>
            <w:tcW w:w="2405" w:type="dxa"/>
          </w:tcPr>
          <w:p w14:paraId="1CF00727" w14:textId="1B7C54ED" w:rsidR="00B37120" w:rsidRPr="00CA2EF9" w:rsidRDefault="003E2FC8" w:rsidP="005408ED">
            <w:pPr>
              <w:spacing w:line="276" w:lineRule="auto"/>
              <w:rPr>
                <w:rFonts w:ascii="Arial" w:eastAsia="Arial" w:hAnsi="Arial" w:cs="Arial"/>
                <w:b/>
                <w:bCs/>
                <w:color w:val="000000"/>
                <w:sz w:val="22"/>
                <w:szCs w:val="22"/>
              </w:rPr>
            </w:pPr>
            <w:r>
              <w:rPr>
                <w:rFonts w:ascii="Arial" w:eastAsia="Arial" w:hAnsi="Arial" w:cs="Arial"/>
                <w:b/>
                <w:bCs/>
                <w:color w:val="000000"/>
                <w:sz w:val="22"/>
                <w:szCs w:val="22"/>
              </w:rPr>
              <w:lastRenderedPageBreak/>
              <w:t>G. On-Site Facilities</w:t>
            </w:r>
          </w:p>
        </w:tc>
        <w:tc>
          <w:tcPr>
            <w:tcW w:w="8794" w:type="dxa"/>
          </w:tcPr>
          <w:p w14:paraId="31467CE7" w14:textId="77777777" w:rsidR="003E2FC8" w:rsidRPr="005408ED" w:rsidRDefault="003E2FC8" w:rsidP="005408ED">
            <w:pPr>
              <w:spacing w:line="276" w:lineRule="auto"/>
              <w:rPr>
                <w:rFonts w:ascii="Arial" w:hAnsi="Arial" w:cs="Arial"/>
                <w:i/>
                <w:iCs/>
                <w:color w:val="C00000"/>
                <w:sz w:val="22"/>
                <w:szCs w:val="22"/>
              </w:rPr>
            </w:pPr>
            <w:r w:rsidRPr="005408ED">
              <w:rPr>
                <w:rFonts w:ascii="Arial" w:hAnsi="Arial" w:cs="Arial"/>
                <w:i/>
                <w:iCs/>
                <w:color w:val="C00000"/>
                <w:sz w:val="22"/>
                <w:szCs w:val="22"/>
              </w:rPr>
              <w:t xml:space="preserve">Outline how the proposal satisfactorily addresses the following controls. </w:t>
            </w:r>
          </w:p>
          <w:p w14:paraId="78328A93" w14:textId="77777777" w:rsidR="003E2FC8" w:rsidRDefault="003E2FC8" w:rsidP="005408ED">
            <w:pPr>
              <w:spacing w:line="276" w:lineRule="auto"/>
              <w:rPr>
                <w:rFonts w:ascii="Arial" w:hAnsi="Arial" w:cs="Arial"/>
                <w:color w:val="C00000"/>
                <w:sz w:val="22"/>
                <w:szCs w:val="22"/>
              </w:rPr>
            </w:pPr>
          </w:p>
          <w:p w14:paraId="78BAC4B2" w14:textId="17CF786C" w:rsidR="003E2FC8" w:rsidRDefault="008F07E4" w:rsidP="005408ED">
            <w:pPr>
              <w:pStyle w:val="ListParagraph"/>
              <w:numPr>
                <w:ilvl w:val="0"/>
                <w:numId w:val="14"/>
              </w:numPr>
              <w:spacing w:line="276" w:lineRule="auto"/>
              <w:jc w:val="both"/>
              <w:rPr>
                <w:rFonts w:ascii="Arial" w:hAnsi="Arial" w:cs="Arial"/>
                <w:i/>
                <w:iCs/>
                <w:color w:val="C00000"/>
                <w:sz w:val="22"/>
                <w:szCs w:val="22"/>
              </w:rPr>
            </w:pPr>
            <w:r>
              <w:rPr>
                <w:rFonts w:ascii="Arial" w:hAnsi="Arial" w:cs="Arial"/>
                <w:i/>
                <w:iCs/>
                <w:color w:val="C00000"/>
                <w:sz w:val="22"/>
                <w:szCs w:val="22"/>
              </w:rPr>
              <w:t>Detail how the d</w:t>
            </w:r>
            <w:r w:rsidR="003E2FC8" w:rsidRPr="003E2FC8">
              <w:rPr>
                <w:rFonts w:ascii="Arial" w:hAnsi="Arial" w:cs="Arial"/>
                <w:i/>
                <w:iCs/>
                <w:color w:val="C00000"/>
                <w:sz w:val="22"/>
                <w:szCs w:val="22"/>
              </w:rPr>
              <w:t>esign</w:t>
            </w:r>
            <w:r w:rsidR="005408ED">
              <w:rPr>
                <w:rFonts w:ascii="Arial" w:hAnsi="Arial" w:cs="Arial"/>
                <w:i/>
                <w:iCs/>
                <w:color w:val="C00000"/>
                <w:sz w:val="22"/>
                <w:szCs w:val="22"/>
              </w:rPr>
              <w:t xml:space="preserve"> show</w:t>
            </w:r>
            <w:r w:rsidR="00864161">
              <w:rPr>
                <w:rFonts w:ascii="Arial" w:hAnsi="Arial" w:cs="Arial"/>
                <w:i/>
                <w:iCs/>
                <w:color w:val="C00000"/>
                <w:sz w:val="22"/>
                <w:szCs w:val="22"/>
              </w:rPr>
              <w:t>s</w:t>
            </w:r>
            <w:r w:rsidR="005408ED">
              <w:rPr>
                <w:rFonts w:ascii="Arial" w:hAnsi="Arial" w:cs="Arial"/>
                <w:i/>
                <w:iCs/>
                <w:color w:val="C00000"/>
                <w:sz w:val="22"/>
                <w:szCs w:val="22"/>
              </w:rPr>
              <w:t xml:space="preserve"> </w:t>
            </w:r>
            <w:r w:rsidR="00BB71C2">
              <w:rPr>
                <w:rFonts w:ascii="Arial" w:hAnsi="Arial" w:cs="Arial"/>
                <w:i/>
                <w:iCs/>
                <w:color w:val="C00000"/>
                <w:sz w:val="22"/>
                <w:szCs w:val="22"/>
              </w:rPr>
              <w:t>separation</w:t>
            </w:r>
            <w:r w:rsidR="0097414B">
              <w:rPr>
                <w:rFonts w:ascii="Arial" w:hAnsi="Arial" w:cs="Arial"/>
                <w:i/>
                <w:iCs/>
                <w:color w:val="C00000"/>
                <w:sz w:val="22"/>
                <w:szCs w:val="22"/>
              </w:rPr>
              <w:t xml:space="preserve"> </w:t>
            </w:r>
            <w:r>
              <w:rPr>
                <w:rFonts w:ascii="Arial" w:hAnsi="Arial" w:cs="Arial"/>
                <w:i/>
                <w:iCs/>
                <w:color w:val="C00000"/>
                <w:sz w:val="22"/>
                <w:szCs w:val="22"/>
              </w:rPr>
              <w:t xml:space="preserve">of </w:t>
            </w:r>
            <w:r w:rsidR="003E2FC8" w:rsidRPr="003E2FC8">
              <w:rPr>
                <w:rFonts w:ascii="Arial" w:hAnsi="Arial" w:cs="Arial"/>
                <w:i/>
                <w:iCs/>
                <w:color w:val="C00000"/>
                <w:sz w:val="22"/>
                <w:szCs w:val="22"/>
              </w:rPr>
              <w:t>residential service areas (e.g. letterboxes, laundry facilities, rubbish bin and clothes drying areas) from non-residential service areas</w:t>
            </w:r>
            <w:r w:rsidR="003E2FC8">
              <w:rPr>
                <w:rFonts w:ascii="Arial" w:hAnsi="Arial" w:cs="Arial"/>
                <w:i/>
                <w:iCs/>
                <w:color w:val="C00000"/>
                <w:sz w:val="22"/>
                <w:szCs w:val="22"/>
              </w:rPr>
              <w:t>.</w:t>
            </w:r>
            <w:r w:rsidR="003E2FC8" w:rsidRPr="003E2FC8">
              <w:rPr>
                <w:rFonts w:ascii="Arial" w:hAnsi="Arial" w:cs="Arial"/>
                <w:i/>
                <w:iCs/>
                <w:color w:val="C00000"/>
                <w:sz w:val="22"/>
                <w:szCs w:val="22"/>
              </w:rPr>
              <w:t xml:space="preserve"> </w:t>
            </w:r>
          </w:p>
          <w:p w14:paraId="57A2BAD8" w14:textId="7B8315F1" w:rsidR="003E2FC8" w:rsidRDefault="005408ED" w:rsidP="005408ED">
            <w:pPr>
              <w:pStyle w:val="ListParagraph"/>
              <w:numPr>
                <w:ilvl w:val="0"/>
                <w:numId w:val="14"/>
              </w:numPr>
              <w:spacing w:line="276" w:lineRule="auto"/>
              <w:jc w:val="both"/>
              <w:rPr>
                <w:rFonts w:ascii="Arial" w:hAnsi="Arial" w:cs="Arial"/>
                <w:i/>
                <w:iCs/>
                <w:color w:val="C00000"/>
                <w:sz w:val="22"/>
                <w:szCs w:val="22"/>
              </w:rPr>
            </w:pPr>
            <w:r>
              <w:rPr>
                <w:rFonts w:ascii="Arial" w:hAnsi="Arial" w:cs="Arial"/>
                <w:i/>
                <w:iCs/>
                <w:color w:val="C00000"/>
                <w:sz w:val="22"/>
                <w:szCs w:val="22"/>
              </w:rPr>
              <w:t xml:space="preserve">Detail </w:t>
            </w:r>
            <w:r w:rsidR="008F07E4">
              <w:rPr>
                <w:rFonts w:ascii="Arial" w:hAnsi="Arial" w:cs="Arial"/>
                <w:i/>
                <w:iCs/>
                <w:color w:val="C00000"/>
                <w:sz w:val="22"/>
                <w:szCs w:val="22"/>
              </w:rPr>
              <w:t xml:space="preserve">how </w:t>
            </w:r>
            <w:r w:rsidR="003E2FC8" w:rsidRPr="003E2FC8">
              <w:rPr>
                <w:rFonts w:ascii="Arial" w:hAnsi="Arial" w:cs="Arial"/>
                <w:i/>
                <w:iCs/>
                <w:color w:val="C00000"/>
                <w:sz w:val="22"/>
                <w:szCs w:val="22"/>
              </w:rPr>
              <w:t>the management of services/plant/equipment/metering</w:t>
            </w:r>
            <w:r w:rsidR="00FF47E3">
              <w:rPr>
                <w:rFonts w:ascii="Arial" w:hAnsi="Arial" w:cs="Arial"/>
                <w:i/>
                <w:iCs/>
                <w:color w:val="C00000"/>
                <w:sz w:val="22"/>
                <w:szCs w:val="22"/>
              </w:rPr>
              <w:t xml:space="preserve"> are</w:t>
            </w:r>
            <w:r w:rsidR="003E2FC8" w:rsidRPr="003E2FC8">
              <w:rPr>
                <w:rFonts w:ascii="Arial" w:hAnsi="Arial" w:cs="Arial"/>
                <w:i/>
                <w:iCs/>
                <w:color w:val="C00000"/>
                <w:sz w:val="22"/>
                <w:szCs w:val="22"/>
              </w:rPr>
              <w:t xml:space="preserve"> such that the responsibility and cost for the maintenance is clearly defined</w:t>
            </w:r>
            <w:r w:rsidR="003E2FC8">
              <w:rPr>
                <w:rFonts w:ascii="Arial" w:hAnsi="Arial" w:cs="Arial"/>
                <w:i/>
                <w:iCs/>
                <w:color w:val="C00000"/>
                <w:sz w:val="22"/>
                <w:szCs w:val="22"/>
              </w:rPr>
              <w:t xml:space="preserve">. </w:t>
            </w:r>
          </w:p>
          <w:p w14:paraId="5E74ABFD" w14:textId="1D224476" w:rsidR="003E2FC8" w:rsidRDefault="005408ED" w:rsidP="005408ED">
            <w:pPr>
              <w:pStyle w:val="ListParagraph"/>
              <w:numPr>
                <w:ilvl w:val="0"/>
                <w:numId w:val="14"/>
              </w:numPr>
              <w:spacing w:line="276" w:lineRule="auto"/>
              <w:jc w:val="both"/>
              <w:rPr>
                <w:rFonts w:ascii="Arial" w:hAnsi="Arial" w:cs="Arial"/>
                <w:i/>
                <w:iCs/>
                <w:color w:val="C00000"/>
                <w:sz w:val="22"/>
                <w:szCs w:val="22"/>
              </w:rPr>
            </w:pPr>
            <w:r>
              <w:rPr>
                <w:rFonts w:ascii="Arial" w:hAnsi="Arial" w:cs="Arial"/>
                <w:i/>
                <w:iCs/>
                <w:color w:val="C00000"/>
                <w:sz w:val="22"/>
                <w:szCs w:val="22"/>
              </w:rPr>
              <w:t>L</w:t>
            </w:r>
            <w:r w:rsidR="003E2FC8" w:rsidRPr="003E2FC8">
              <w:rPr>
                <w:rFonts w:ascii="Arial" w:hAnsi="Arial" w:cs="Arial"/>
                <w:i/>
                <w:iCs/>
                <w:color w:val="C00000"/>
                <w:sz w:val="22"/>
                <w:szCs w:val="22"/>
              </w:rPr>
              <w:t xml:space="preserve">oading facilities </w:t>
            </w:r>
            <w:r>
              <w:rPr>
                <w:rFonts w:ascii="Arial" w:hAnsi="Arial" w:cs="Arial"/>
                <w:i/>
                <w:iCs/>
                <w:color w:val="C00000"/>
                <w:sz w:val="22"/>
                <w:szCs w:val="22"/>
              </w:rPr>
              <w:t xml:space="preserve">are located </w:t>
            </w:r>
            <w:r w:rsidR="003E2FC8" w:rsidRPr="003E2FC8">
              <w:rPr>
                <w:rFonts w:ascii="Arial" w:hAnsi="Arial" w:cs="Arial"/>
                <w:i/>
                <w:iCs/>
                <w:color w:val="C00000"/>
                <w:sz w:val="22"/>
                <w:szCs w:val="22"/>
              </w:rPr>
              <w:t>at the rear of the development and parking for large sites behind buildings or in the basement</w:t>
            </w:r>
            <w:r w:rsidR="003E2FC8">
              <w:rPr>
                <w:rFonts w:ascii="Arial" w:hAnsi="Arial" w:cs="Arial"/>
                <w:i/>
                <w:iCs/>
                <w:color w:val="C00000"/>
                <w:sz w:val="22"/>
                <w:szCs w:val="22"/>
              </w:rPr>
              <w:t>.</w:t>
            </w:r>
          </w:p>
          <w:p w14:paraId="7C644939" w14:textId="53E86988" w:rsidR="003E2FC8" w:rsidRDefault="005408ED" w:rsidP="005408ED">
            <w:pPr>
              <w:pStyle w:val="ListParagraph"/>
              <w:numPr>
                <w:ilvl w:val="0"/>
                <w:numId w:val="14"/>
              </w:numPr>
              <w:spacing w:line="276" w:lineRule="auto"/>
              <w:jc w:val="both"/>
              <w:rPr>
                <w:rFonts w:ascii="Arial" w:hAnsi="Arial" w:cs="Arial"/>
                <w:i/>
                <w:iCs/>
                <w:color w:val="C00000"/>
                <w:sz w:val="22"/>
                <w:szCs w:val="22"/>
              </w:rPr>
            </w:pPr>
            <w:r>
              <w:rPr>
                <w:rFonts w:ascii="Arial" w:hAnsi="Arial" w:cs="Arial"/>
                <w:i/>
                <w:iCs/>
                <w:color w:val="C00000"/>
                <w:sz w:val="22"/>
                <w:szCs w:val="22"/>
              </w:rPr>
              <w:t xml:space="preserve">Detail how </w:t>
            </w:r>
            <w:r w:rsidR="003E2FC8" w:rsidRPr="003E2FC8">
              <w:rPr>
                <w:rFonts w:ascii="Arial" w:hAnsi="Arial" w:cs="Arial"/>
                <w:i/>
                <w:iCs/>
                <w:color w:val="C00000"/>
                <w:sz w:val="22"/>
                <w:szCs w:val="22"/>
              </w:rPr>
              <w:t>ground level parking interface</w:t>
            </w:r>
            <w:r>
              <w:rPr>
                <w:rFonts w:ascii="Arial" w:hAnsi="Arial" w:cs="Arial"/>
                <w:i/>
                <w:iCs/>
                <w:color w:val="C00000"/>
                <w:sz w:val="22"/>
                <w:szCs w:val="22"/>
              </w:rPr>
              <w:t>s</w:t>
            </w:r>
            <w:r w:rsidR="003E2FC8" w:rsidRPr="003E2FC8">
              <w:rPr>
                <w:rFonts w:ascii="Arial" w:hAnsi="Arial" w:cs="Arial"/>
                <w:i/>
                <w:iCs/>
                <w:color w:val="C00000"/>
                <w:sz w:val="22"/>
                <w:szCs w:val="22"/>
              </w:rPr>
              <w:t xml:space="preserve"> </w:t>
            </w:r>
            <w:r>
              <w:rPr>
                <w:rFonts w:ascii="Arial" w:hAnsi="Arial" w:cs="Arial"/>
                <w:i/>
                <w:iCs/>
                <w:color w:val="C00000"/>
                <w:sz w:val="22"/>
                <w:szCs w:val="22"/>
              </w:rPr>
              <w:t xml:space="preserve">with </w:t>
            </w:r>
            <w:r w:rsidR="003E2FC8" w:rsidRPr="003E2FC8">
              <w:rPr>
                <w:rFonts w:ascii="Arial" w:hAnsi="Arial" w:cs="Arial"/>
                <w:i/>
                <w:iCs/>
                <w:color w:val="C00000"/>
                <w:sz w:val="22"/>
                <w:szCs w:val="22"/>
              </w:rPr>
              <w:t>landscaping treatment to enhance streetscape and pedestrian environment</w:t>
            </w:r>
            <w:r w:rsidR="003E2FC8">
              <w:rPr>
                <w:rFonts w:ascii="Arial" w:hAnsi="Arial" w:cs="Arial"/>
                <w:i/>
                <w:iCs/>
                <w:color w:val="C00000"/>
                <w:sz w:val="22"/>
                <w:szCs w:val="22"/>
              </w:rPr>
              <w:t>.</w:t>
            </w:r>
            <w:r w:rsidR="003E2FC8" w:rsidRPr="003E2FC8">
              <w:rPr>
                <w:rFonts w:ascii="Arial" w:hAnsi="Arial" w:cs="Arial"/>
                <w:i/>
                <w:iCs/>
                <w:color w:val="C00000"/>
                <w:sz w:val="22"/>
                <w:szCs w:val="22"/>
              </w:rPr>
              <w:t xml:space="preserve"> </w:t>
            </w:r>
          </w:p>
          <w:p w14:paraId="15DA86C8" w14:textId="283CD754" w:rsidR="003E2FC8" w:rsidRDefault="005408ED" w:rsidP="005408ED">
            <w:pPr>
              <w:pStyle w:val="ListParagraph"/>
              <w:numPr>
                <w:ilvl w:val="0"/>
                <w:numId w:val="14"/>
              </w:numPr>
              <w:spacing w:line="276" w:lineRule="auto"/>
              <w:jc w:val="both"/>
              <w:rPr>
                <w:rFonts w:ascii="Arial" w:hAnsi="Arial" w:cs="Arial"/>
                <w:i/>
                <w:iCs/>
                <w:color w:val="C00000"/>
                <w:sz w:val="22"/>
                <w:szCs w:val="22"/>
              </w:rPr>
            </w:pPr>
            <w:r>
              <w:rPr>
                <w:rFonts w:ascii="Arial" w:hAnsi="Arial" w:cs="Arial"/>
                <w:i/>
                <w:iCs/>
                <w:color w:val="C00000"/>
                <w:sz w:val="22"/>
                <w:szCs w:val="22"/>
              </w:rPr>
              <w:t xml:space="preserve">Detail </w:t>
            </w:r>
            <w:r w:rsidR="008F07E4">
              <w:rPr>
                <w:rFonts w:ascii="Arial" w:hAnsi="Arial" w:cs="Arial"/>
                <w:i/>
                <w:iCs/>
                <w:color w:val="C00000"/>
                <w:sz w:val="22"/>
                <w:szCs w:val="22"/>
              </w:rPr>
              <w:t>p</w:t>
            </w:r>
            <w:r>
              <w:rPr>
                <w:rFonts w:ascii="Arial" w:hAnsi="Arial" w:cs="Arial"/>
                <w:i/>
                <w:iCs/>
                <w:color w:val="C00000"/>
                <w:sz w:val="22"/>
                <w:szCs w:val="22"/>
              </w:rPr>
              <w:t xml:space="preserve">roposed </w:t>
            </w:r>
            <w:r w:rsidR="003E2FC8" w:rsidRPr="003E2FC8">
              <w:rPr>
                <w:rFonts w:ascii="Arial" w:hAnsi="Arial" w:cs="Arial"/>
                <w:i/>
                <w:iCs/>
                <w:color w:val="C00000"/>
                <w:sz w:val="22"/>
                <w:szCs w:val="22"/>
              </w:rPr>
              <w:t xml:space="preserve">titling </w:t>
            </w:r>
            <w:r w:rsidR="008F07E4">
              <w:rPr>
                <w:rFonts w:ascii="Arial" w:hAnsi="Arial" w:cs="Arial"/>
                <w:i/>
                <w:iCs/>
                <w:color w:val="C00000"/>
                <w:sz w:val="22"/>
                <w:szCs w:val="22"/>
              </w:rPr>
              <w:t>preferences. P</w:t>
            </w:r>
            <w:r w:rsidR="003E2FC8" w:rsidRPr="003E2FC8">
              <w:rPr>
                <w:rFonts w:ascii="Arial" w:hAnsi="Arial" w:cs="Arial"/>
                <w:i/>
                <w:iCs/>
                <w:color w:val="C00000"/>
                <w:sz w:val="22"/>
                <w:szCs w:val="22"/>
              </w:rPr>
              <w:t xml:space="preserve">rovide </w:t>
            </w:r>
            <w:r w:rsidR="008F07E4">
              <w:rPr>
                <w:rFonts w:ascii="Arial" w:hAnsi="Arial" w:cs="Arial"/>
                <w:i/>
                <w:iCs/>
                <w:color w:val="C00000"/>
                <w:sz w:val="22"/>
                <w:szCs w:val="22"/>
              </w:rPr>
              <w:t xml:space="preserve">copies of the </w:t>
            </w:r>
            <w:r w:rsidR="003E2FC8" w:rsidRPr="003E2FC8">
              <w:rPr>
                <w:rFonts w:ascii="Arial" w:hAnsi="Arial" w:cs="Arial"/>
                <w:i/>
                <w:iCs/>
                <w:color w:val="C00000"/>
                <w:sz w:val="22"/>
                <w:szCs w:val="22"/>
              </w:rPr>
              <w:t>community schemes as required for each land use and level of the building</w:t>
            </w:r>
            <w:r w:rsidR="003E2FC8">
              <w:rPr>
                <w:rFonts w:ascii="Arial" w:hAnsi="Arial" w:cs="Arial"/>
                <w:i/>
                <w:iCs/>
                <w:color w:val="C00000"/>
                <w:sz w:val="22"/>
                <w:szCs w:val="22"/>
              </w:rPr>
              <w:t xml:space="preserve">. </w:t>
            </w:r>
          </w:p>
          <w:p w14:paraId="2EEBFC62" w14:textId="7D71C5C1" w:rsidR="00B37120" w:rsidRDefault="008F07E4" w:rsidP="005408ED">
            <w:pPr>
              <w:pStyle w:val="ListParagraph"/>
              <w:numPr>
                <w:ilvl w:val="0"/>
                <w:numId w:val="14"/>
              </w:numPr>
              <w:spacing w:line="276" w:lineRule="auto"/>
              <w:jc w:val="both"/>
              <w:rPr>
                <w:rFonts w:ascii="Arial" w:hAnsi="Arial" w:cs="Arial"/>
                <w:i/>
                <w:iCs/>
                <w:color w:val="C00000"/>
                <w:sz w:val="22"/>
                <w:szCs w:val="22"/>
              </w:rPr>
            </w:pPr>
            <w:r>
              <w:rPr>
                <w:rFonts w:ascii="Arial" w:hAnsi="Arial" w:cs="Arial"/>
                <w:i/>
                <w:iCs/>
                <w:color w:val="C00000"/>
                <w:sz w:val="22"/>
                <w:szCs w:val="22"/>
              </w:rPr>
              <w:t>Detail how the c</w:t>
            </w:r>
            <w:r w:rsidR="005408ED">
              <w:rPr>
                <w:rFonts w:ascii="Arial" w:hAnsi="Arial" w:cs="Arial"/>
                <w:i/>
                <w:iCs/>
                <w:color w:val="C00000"/>
                <w:sz w:val="22"/>
                <w:szCs w:val="22"/>
              </w:rPr>
              <w:t>alculation for p</w:t>
            </w:r>
            <w:r w:rsidR="003E2FC8" w:rsidRPr="003E2FC8">
              <w:rPr>
                <w:rFonts w:ascii="Arial" w:hAnsi="Arial" w:cs="Arial"/>
                <w:i/>
                <w:iCs/>
                <w:color w:val="C00000"/>
                <w:sz w:val="22"/>
                <w:szCs w:val="22"/>
              </w:rPr>
              <w:t xml:space="preserve">arking </w:t>
            </w:r>
            <w:r w:rsidR="005408ED">
              <w:rPr>
                <w:rFonts w:ascii="Arial" w:hAnsi="Arial" w:cs="Arial"/>
                <w:i/>
                <w:iCs/>
                <w:color w:val="C00000"/>
                <w:sz w:val="22"/>
                <w:szCs w:val="22"/>
              </w:rPr>
              <w:t xml:space="preserve">has considered </w:t>
            </w:r>
            <w:r w:rsidR="003E2FC8" w:rsidRPr="003E2FC8">
              <w:rPr>
                <w:rFonts w:ascii="Arial" w:hAnsi="Arial" w:cs="Arial"/>
                <w:i/>
                <w:iCs/>
                <w:color w:val="C00000"/>
                <w:sz w:val="22"/>
                <w:szCs w:val="22"/>
              </w:rPr>
              <w:t>multiple uses</w:t>
            </w:r>
            <w:r w:rsidR="005408ED">
              <w:rPr>
                <w:rFonts w:ascii="Arial" w:hAnsi="Arial" w:cs="Arial"/>
                <w:i/>
                <w:iCs/>
                <w:color w:val="C00000"/>
                <w:sz w:val="22"/>
                <w:szCs w:val="22"/>
              </w:rPr>
              <w:t xml:space="preserve"> and potential sharing </w:t>
            </w:r>
            <w:r w:rsidR="003E2FC8" w:rsidRPr="003E2FC8">
              <w:rPr>
                <w:rFonts w:ascii="Arial" w:hAnsi="Arial" w:cs="Arial"/>
                <w:i/>
                <w:iCs/>
                <w:color w:val="C00000"/>
                <w:sz w:val="22"/>
                <w:szCs w:val="22"/>
              </w:rPr>
              <w:t>between non-residential land use.</w:t>
            </w:r>
          </w:p>
          <w:p w14:paraId="4D755D3E" w14:textId="34E6E6DC" w:rsidR="005408ED" w:rsidRPr="003E2FC8" w:rsidRDefault="005408ED" w:rsidP="005408ED">
            <w:pPr>
              <w:pStyle w:val="ListParagraph"/>
              <w:spacing w:line="276" w:lineRule="auto"/>
              <w:ind w:left="360"/>
              <w:jc w:val="both"/>
              <w:rPr>
                <w:rFonts w:ascii="Arial" w:hAnsi="Arial" w:cs="Arial"/>
                <w:i/>
                <w:iCs/>
                <w:color w:val="C00000"/>
                <w:sz w:val="22"/>
                <w:szCs w:val="22"/>
              </w:rPr>
            </w:pPr>
          </w:p>
        </w:tc>
        <w:tc>
          <w:tcPr>
            <w:tcW w:w="2268" w:type="dxa"/>
          </w:tcPr>
          <w:sdt>
            <w:sdtPr>
              <w:rPr>
                <w:rFonts w:ascii="Arial" w:hAnsi="Arial" w:cs="Arial"/>
                <w:sz w:val="22"/>
                <w:szCs w:val="22"/>
              </w:rPr>
              <w:id w:val="-1076366351"/>
              <w:placeholder>
                <w:docPart w:val="908B85FAA01C443688A61B5A5F0F0D35"/>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2A86F2D5" w14:textId="77777777" w:rsidR="00B37120" w:rsidRPr="00CA2EF9" w:rsidRDefault="00B37120" w:rsidP="005408ED">
                <w:pPr>
                  <w:spacing w:line="276" w:lineRule="auto"/>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161EB105" w14:textId="77777777" w:rsidR="00B37120" w:rsidRPr="00CA2EF9" w:rsidRDefault="00B37120" w:rsidP="005408ED">
            <w:pPr>
              <w:spacing w:line="276" w:lineRule="auto"/>
              <w:rPr>
                <w:rFonts w:ascii="Arial" w:hAnsi="Arial" w:cs="Arial"/>
                <w:sz w:val="22"/>
                <w:szCs w:val="22"/>
              </w:rPr>
            </w:pPr>
          </w:p>
        </w:tc>
      </w:tr>
      <w:tr w:rsidR="00B37120" w:rsidRPr="00CA2EF9" w14:paraId="3F2E630C" w14:textId="77777777" w:rsidTr="00011F5A">
        <w:tc>
          <w:tcPr>
            <w:tcW w:w="2405" w:type="dxa"/>
          </w:tcPr>
          <w:p w14:paraId="17F9EC90" w14:textId="0468A2D6" w:rsidR="00B37120" w:rsidRPr="00CA2EF9" w:rsidRDefault="005408ED" w:rsidP="005408ED">
            <w:pPr>
              <w:spacing w:line="276" w:lineRule="auto"/>
              <w:rPr>
                <w:rFonts w:ascii="Arial" w:eastAsia="Arial" w:hAnsi="Arial" w:cs="Arial"/>
                <w:b/>
                <w:bCs/>
                <w:color w:val="000000"/>
                <w:sz w:val="22"/>
                <w:szCs w:val="22"/>
              </w:rPr>
            </w:pPr>
            <w:r>
              <w:rPr>
                <w:rFonts w:ascii="Arial" w:eastAsia="Arial" w:hAnsi="Arial" w:cs="Arial"/>
                <w:b/>
                <w:bCs/>
                <w:color w:val="000000"/>
                <w:sz w:val="22"/>
                <w:szCs w:val="22"/>
              </w:rPr>
              <w:t>H. Mixed-use allotments fronting Minmi Road</w:t>
            </w:r>
          </w:p>
        </w:tc>
        <w:tc>
          <w:tcPr>
            <w:tcW w:w="8794" w:type="dxa"/>
          </w:tcPr>
          <w:p w14:paraId="2590717A" w14:textId="636D87A7" w:rsidR="005408ED" w:rsidRDefault="005408ED" w:rsidP="005408ED">
            <w:pPr>
              <w:spacing w:line="276" w:lineRule="auto"/>
              <w:jc w:val="both"/>
              <w:rPr>
                <w:rFonts w:ascii="Arial" w:hAnsi="Arial" w:cs="Arial"/>
                <w:i/>
                <w:iCs/>
                <w:color w:val="C00000"/>
                <w:sz w:val="22"/>
                <w:szCs w:val="22"/>
              </w:rPr>
            </w:pPr>
            <w:r w:rsidRPr="005408ED">
              <w:rPr>
                <w:rFonts w:ascii="Arial" w:hAnsi="Arial" w:cs="Arial"/>
                <w:i/>
                <w:iCs/>
                <w:color w:val="C00000"/>
                <w:sz w:val="22"/>
                <w:szCs w:val="22"/>
              </w:rPr>
              <w:t>Outline how the proposal satisfactorily addresses the following controls.</w:t>
            </w:r>
          </w:p>
          <w:p w14:paraId="3E034971" w14:textId="77777777" w:rsidR="005408ED" w:rsidRDefault="005408ED" w:rsidP="005408ED">
            <w:pPr>
              <w:spacing w:line="276" w:lineRule="auto"/>
              <w:jc w:val="both"/>
              <w:rPr>
                <w:rFonts w:ascii="Arial" w:hAnsi="Arial" w:cs="Arial"/>
                <w:i/>
                <w:iCs/>
                <w:color w:val="C00000"/>
                <w:sz w:val="22"/>
                <w:szCs w:val="22"/>
              </w:rPr>
            </w:pPr>
          </w:p>
          <w:p w14:paraId="70ED74BC" w14:textId="77777777" w:rsidR="005408ED" w:rsidRPr="005408ED" w:rsidRDefault="005408ED" w:rsidP="005408ED">
            <w:pPr>
              <w:pStyle w:val="ListParagraph"/>
              <w:numPr>
                <w:ilvl w:val="0"/>
                <w:numId w:val="15"/>
              </w:numPr>
              <w:spacing w:line="276" w:lineRule="auto"/>
              <w:jc w:val="both"/>
              <w:rPr>
                <w:rFonts w:ascii="Arial" w:hAnsi="Arial" w:cs="Arial"/>
                <w:i/>
                <w:iCs/>
                <w:color w:val="C00000"/>
                <w:sz w:val="22"/>
                <w:szCs w:val="22"/>
              </w:rPr>
            </w:pPr>
            <w:r w:rsidRPr="005408ED">
              <w:rPr>
                <w:rFonts w:ascii="Arial" w:hAnsi="Arial" w:cs="Arial"/>
                <w:i/>
                <w:iCs/>
                <w:color w:val="C00000"/>
                <w:sz w:val="22"/>
                <w:szCs w:val="22"/>
              </w:rPr>
              <w:t xml:space="preserve">Details on how vehicle access to the rear of buildings may be provided as part of an integrated private carparking layout accessed from local roads in the case of a local shopping centre. </w:t>
            </w:r>
          </w:p>
          <w:p w14:paraId="555223A4" w14:textId="77777777" w:rsidR="005408ED" w:rsidRDefault="005408ED" w:rsidP="005408ED">
            <w:pPr>
              <w:spacing w:line="276" w:lineRule="auto"/>
              <w:jc w:val="both"/>
              <w:rPr>
                <w:rFonts w:ascii="Arial" w:hAnsi="Arial" w:cs="Arial"/>
                <w:i/>
                <w:iCs/>
                <w:color w:val="C00000"/>
                <w:sz w:val="22"/>
                <w:szCs w:val="22"/>
              </w:rPr>
            </w:pPr>
          </w:p>
          <w:p w14:paraId="3FFF0B3B" w14:textId="00123238" w:rsidR="005408ED" w:rsidRPr="005408ED" w:rsidRDefault="005408ED" w:rsidP="00F6235F">
            <w:pPr>
              <w:pStyle w:val="ListParagraph"/>
              <w:numPr>
                <w:ilvl w:val="0"/>
                <w:numId w:val="15"/>
              </w:numPr>
              <w:spacing w:line="276" w:lineRule="auto"/>
              <w:jc w:val="both"/>
              <w:rPr>
                <w:rFonts w:ascii="Arial" w:hAnsi="Arial" w:cs="Arial"/>
                <w:i/>
                <w:iCs/>
                <w:color w:val="C00000"/>
                <w:sz w:val="22"/>
                <w:szCs w:val="22"/>
              </w:rPr>
            </w:pPr>
            <w:r w:rsidRPr="00F6235F">
              <w:rPr>
                <w:rFonts w:ascii="Arial" w:hAnsi="Arial" w:cs="Arial"/>
                <w:i/>
                <w:iCs/>
                <w:color w:val="C00000"/>
                <w:sz w:val="22"/>
                <w:szCs w:val="22"/>
              </w:rPr>
              <w:lastRenderedPageBreak/>
              <w:t>Vehicle access to the rear of buildings may be provided direct from a public road such as an Access Way or Laneway as indicated in Section C2 Movement networks.</w:t>
            </w:r>
          </w:p>
        </w:tc>
        <w:tc>
          <w:tcPr>
            <w:tcW w:w="2268" w:type="dxa"/>
          </w:tcPr>
          <w:sdt>
            <w:sdtPr>
              <w:rPr>
                <w:rFonts w:ascii="Arial" w:hAnsi="Arial" w:cs="Arial"/>
                <w:sz w:val="22"/>
                <w:szCs w:val="22"/>
              </w:rPr>
              <w:id w:val="568236755"/>
              <w:placeholder>
                <w:docPart w:val="CBFC25F34C1E48CD9A40C4D8AD7235ED"/>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365EA1BD" w14:textId="77777777" w:rsidR="00B37120" w:rsidRPr="00CA2EF9" w:rsidRDefault="00B37120" w:rsidP="005408ED">
                <w:pPr>
                  <w:spacing w:line="276" w:lineRule="auto"/>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676F9830" w14:textId="77777777" w:rsidR="00B37120" w:rsidRPr="00CA2EF9" w:rsidRDefault="00B37120" w:rsidP="005408ED">
            <w:pPr>
              <w:spacing w:line="276" w:lineRule="auto"/>
              <w:rPr>
                <w:rFonts w:ascii="Arial" w:hAnsi="Arial" w:cs="Arial"/>
                <w:sz w:val="22"/>
                <w:szCs w:val="22"/>
              </w:rPr>
            </w:pPr>
          </w:p>
        </w:tc>
      </w:tr>
    </w:tbl>
    <w:p w14:paraId="4AD8E215" w14:textId="6C7DD836" w:rsidR="00F6235F" w:rsidRDefault="00F6235F" w:rsidP="00B37120">
      <w:pPr>
        <w:spacing w:before="40" w:after="40"/>
        <w:rPr>
          <w:color w:val="C00000"/>
        </w:rPr>
      </w:pPr>
    </w:p>
    <w:p w14:paraId="72E8EA9F" w14:textId="785DE807" w:rsidR="00B37120" w:rsidRPr="00B37120" w:rsidRDefault="00027B70" w:rsidP="00BB71C2">
      <w:pPr>
        <w:pStyle w:val="Heading1"/>
      </w:pPr>
      <w:r>
        <w:t xml:space="preserve">Townhouse </w:t>
      </w:r>
      <w:r w:rsidR="00245166">
        <w:t xml:space="preserve">Allotment - </w:t>
      </w:r>
      <w:r>
        <w:t xml:space="preserve">Residential Development </w:t>
      </w:r>
    </w:p>
    <w:tbl>
      <w:tblPr>
        <w:tblStyle w:val="TableGrid"/>
        <w:tblW w:w="13467" w:type="dxa"/>
        <w:tblInd w:w="137" w:type="dxa"/>
        <w:tblLook w:val="04A0" w:firstRow="1" w:lastRow="0" w:firstColumn="1" w:lastColumn="0" w:noHBand="0" w:noVBand="1"/>
      </w:tblPr>
      <w:tblGrid>
        <w:gridCol w:w="2405"/>
        <w:gridCol w:w="8794"/>
        <w:gridCol w:w="2268"/>
      </w:tblGrid>
      <w:tr w:rsidR="00011F5A" w:rsidRPr="00CA2EF9" w14:paraId="3D0A9E94" w14:textId="77777777" w:rsidTr="00364EE0">
        <w:trPr>
          <w:trHeight w:val="488"/>
          <w:tblHeader/>
        </w:trPr>
        <w:tc>
          <w:tcPr>
            <w:tcW w:w="13467" w:type="dxa"/>
            <w:gridSpan w:val="3"/>
            <w:shd w:val="clear" w:color="auto" w:fill="22344C"/>
            <w:vAlign w:val="center"/>
          </w:tcPr>
          <w:p w14:paraId="1ECD177B" w14:textId="3B3EE580" w:rsidR="00011F5A" w:rsidRPr="00CA2EF9" w:rsidRDefault="00011F5A" w:rsidP="00780809">
            <w:pPr>
              <w:rPr>
                <w:rFonts w:ascii="Arial" w:hAnsi="Arial" w:cs="Arial"/>
                <w:b/>
                <w:bCs/>
                <w:color w:val="FFFFFF" w:themeColor="background1"/>
                <w:sz w:val="22"/>
                <w:szCs w:val="22"/>
              </w:rPr>
            </w:pPr>
            <w:r w:rsidRPr="00CA2EF9">
              <w:rPr>
                <w:rFonts w:ascii="Arial" w:hAnsi="Arial" w:cs="Arial"/>
                <w:b/>
                <w:bCs/>
                <w:color w:val="FFFFFF" w:themeColor="background1"/>
                <w:sz w:val="22"/>
                <w:szCs w:val="22"/>
              </w:rPr>
              <w:t xml:space="preserve">Part </w:t>
            </w:r>
            <w:r w:rsidR="00F6235F">
              <w:rPr>
                <w:rFonts w:ascii="Arial" w:hAnsi="Arial" w:cs="Arial"/>
                <w:b/>
                <w:bCs/>
                <w:color w:val="FFFFFF" w:themeColor="background1"/>
                <w:sz w:val="22"/>
                <w:szCs w:val="22"/>
              </w:rPr>
              <w:t>3</w:t>
            </w:r>
            <w:r w:rsidRPr="00CA2EF9">
              <w:rPr>
                <w:rFonts w:ascii="Arial" w:hAnsi="Arial" w:cs="Arial"/>
                <w:b/>
                <w:bCs/>
                <w:color w:val="FFFFFF" w:themeColor="background1"/>
                <w:sz w:val="22"/>
                <w:szCs w:val="22"/>
              </w:rPr>
              <w:t xml:space="preserve"> – </w:t>
            </w:r>
            <w:r w:rsidR="00F6235F">
              <w:rPr>
                <w:rFonts w:ascii="Arial" w:hAnsi="Arial" w:cs="Arial"/>
                <w:b/>
                <w:bCs/>
                <w:color w:val="FFFFFF" w:themeColor="background1"/>
                <w:sz w:val="22"/>
                <w:szCs w:val="22"/>
              </w:rPr>
              <w:t xml:space="preserve">General Residential </w:t>
            </w:r>
            <w:r w:rsidRPr="00CA2EF9">
              <w:rPr>
                <w:rFonts w:ascii="Arial" w:hAnsi="Arial" w:cs="Arial"/>
                <w:b/>
                <w:bCs/>
                <w:color w:val="FFFFFF" w:themeColor="background1"/>
                <w:sz w:val="22"/>
                <w:szCs w:val="22"/>
              </w:rPr>
              <w:t xml:space="preserve">Development </w:t>
            </w:r>
            <w:r w:rsidR="00F6235F">
              <w:rPr>
                <w:rFonts w:ascii="Arial" w:hAnsi="Arial" w:cs="Arial"/>
                <w:b/>
                <w:bCs/>
                <w:color w:val="FFFFFF" w:themeColor="background1"/>
                <w:sz w:val="22"/>
                <w:szCs w:val="22"/>
              </w:rPr>
              <w:t>(Townhouse)</w:t>
            </w:r>
          </w:p>
        </w:tc>
      </w:tr>
      <w:tr w:rsidR="00011F5A" w:rsidRPr="00CA2EF9" w14:paraId="4C1732BE" w14:textId="77777777" w:rsidTr="00364EE0">
        <w:trPr>
          <w:trHeight w:val="488"/>
          <w:tblHeader/>
        </w:trPr>
        <w:tc>
          <w:tcPr>
            <w:tcW w:w="2405" w:type="dxa"/>
            <w:shd w:val="clear" w:color="auto" w:fill="5DD5FF"/>
            <w:vAlign w:val="center"/>
          </w:tcPr>
          <w:p w14:paraId="5B7265E3" w14:textId="77777777" w:rsidR="00011F5A" w:rsidRPr="00CA2EF9" w:rsidRDefault="00011F5A" w:rsidP="00780809">
            <w:pPr>
              <w:rPr>
                <w:rFonts w:ascii="Arial" w:hAnsi="Arial" w:cs="Arial"/>
                <w:b/>
                <w:bCs/>
                <w:color w:val="FFFFFF" w:themeColor="background1"/>
                <w:sz w:val="22"/>
                <w:szCs w:val="22"/>
              </w:rPr>
            </w:pPr>
            <w:r w:rsidRPr="00CA2EF9">
              <w:rPr>
                <w:rFonts w:ascii="Arial" w:hAnsi="Arial" w:cs="Arial"/>
                <w:b/>
                <w:bCs/>
                <w:color w:val="FFFFFF" w:themeColor="background1"/>
                <w:sz w:val="22"/>
                <w:szCs w:val="22"/>
              </w:rPr>
              <w:t xml:space="preserve">Control </w:t>
            </w:r>
          </w:p>
        </w:tc>
        <w:tc>
          <w:tcPr>
            <w:tcW w:w="8794" w:type="dxa"/>
            <w:shd w:val="clear" w:color="auto" w:fill="A7A4CF"/>
            <w:vAlign w:val="center"/>
          </w:tcPr>
          <w:p w14:paraId="4EBB924D" w14:textId="77777777" w:rsidR="00011F5A" w:rsidRPr="00CA2EF9" w:rsidRDefault="00011F5A" w:rsidP="00780809">
            <w:pPr>
              <w:rPr>
                <w:rFonts w:ascii="Arial" w:hAnsi="Arial" w:cs="Arial"/>
                <w:b/>
                <w:bCs/>
                <w:color w:val="FFFFFF" w:themeColor="background1"/>
                <w:sz w:val="22"/>
                <w:szCs w:val="22"/>
              </w:rPr>
            </w:pPr>
            <w:r w:rsidRPr="00CA2EF9">
              <w:rPr>
                <w:rFonts w:ascii="Arial" w:hAnsi="Arial" w:cs="Arial"/>
                <w:b/>
                <w:bCs/>
                <w:color w:val="FFFFFF" w:themeColor="background1"/>
                <w:sz w:val="22"/>
                <w:szCs w:val="22"/>
              </w:rPr>
              <w:t xml:space="preserve">Comment </w:t>
            </w:r>
          </w:p>
        </w:tc>
        <w:tc>
          <w:tcPr>
            <w:tcW w:w="2268" w:type="dxa"/>
            <w:shd w:val="clear" w:color="auto" w:fill="5DD5FF"/>
            <w:vAlign w:val="center"/>
          </w:tcPr>
          <w:p w14:paraId="0CE86FD7" w14:textId="77777777" w:rsidR="00011F5A" w:rsidRPr="00CA2EF9" w:rsidRDefault="00011F5A" w:rsidP="00780809">
            <w:pPr>
              <w:rPr>
                <w:rFonts w:ascii="Arial" w:hAnsi="Arial" w:cs="Arial"/>
                <w:b/>
                <w:bCs/>
                <w:color w:val="FFFFFF" w:themeColor="background1"/>
                <w:sz w:val="22"/>
                <w:szCs w:val="22"/>
              </w:rPr>
            </w:pPr>
            <w:r w:rsidRPr="00CA2EF9">
              <w:rPr>
                <w:rFonts w:ascii="Arial" w:hAnsi="Arial" w:cs="Arial"/>
                <w:b/>
                <w:bCs/>
                <w:color w:val="FFFFFF" w:themeColor="background1"/>
                <w:sz w:val="22"/>
                <w:szCs w:val="22"/>
              </w:rPr>
              <w:t xml:space="preserve">CN Assessment </w:t>
            </w:r>
          </w:p>
        </w:tc>
      </w:tr>
      <w:tr w:rsidR="00011F5A" w:rsidRPr="00CA2EF9" w14:paraId="458BB365" w14:textId="77777777" w:rsidTr="00780809">
        <w:tc>
          <w:tcPr>
            <w:tcW w:w="2405" w:type="dxa"/>
          </w:tcPr>
          <w:p w14:paraId="3102803C" w14:textId="70710429" w:rsidR="00011F5A" w:rsidRPr="00CA2EF9" w:rsidRDefault="00011F5A" w:rsidP="00780809">
            <w:pPr>
              <w:rPr>
                <w:rFonts w:ascii="Arial" w:hAnsi="Arial" w:cs="Arial"/>
                <w:b/>
                <w:bCs/>
                <w:sz w:val="22"/>
                <w:szCs w:val="22"/>
              </w:rPr>
            </w:pPr>
            <w:r w:rsidRPr="00CA2EF9">
              <w:rPr>
                <w:rFonts w:ascii="Arial" w:hAnsi="Arial" w:cs="Arial"/>
                <w:b/>
                <w:bCs/>
                <w:sz w:val="22"/>
                <w:szCs w:val="22"/>
              </w:rPr>
              <w:t xml:space="preserve">A. </w:t>
            </w:r>
            <w:r w:rsidR="00F6235F">
              <w:rPr>
                <w:rFonts w:ascii="Arial" w:hAnsi="Arial" w:cs="Arial"/>
                <w:b/>
                <w:bCs/>
                <w:sz w:val="22"/>
                <w:szCs w:val="22"/>
              </w:rPr>
              <w:t>Lot typography, lot frontage, minimum lot size depth and site coverage</w:t>
            </w:r>
          </w:p>
        </w:tc>
        <w:tc>
          <w:tcPr>
            <w:tcW w:w="8794" w:type="dxa"/>
          </w:tcPr>
          <w:p w14:paraId="1F92E18F" w14:textId="211D079D" w:rsidR="00F6235F" w:rsidRDefault="00F6235F" w:rsidP="00F6235F">
            <w:pPr>
              <w:spacing w:line="276" w:lineRule="auto"/>
              <w:jc w:val="both"/>
              <w:rPr>
                <w:rFonts w:ascii="Arial" w:hAnsi="Arial" w:cs="Arial"/>
                <w:i/>
                <w:iCs/>
                <w:color w:val="C00000"/>
                <w:sz w:val="22"/>
                <w:szCs w:val="22"/>
              </w:rPr>
            </w:pPr>
            <w:r w:rsidRPr="005408ED">
              <w:rPr>
                <w:rFonts w:ascii="Arial" w:hAnsi="Arial" w:cs="Arial"/>
                <w:i/>
                <w:iCs/>
                <w:color w:val="C00000"/>
                <w:sz w:val="22"/>
                <w:szCs w:val="22"/>
              </w:rPr>
              <w:t>Outline how the proposal satisfactorily addresses the controls</w:t>
            </w:r>
            <w:r w:rsidR="001E02E3">
              <w:rPr>
                <w:rFonts w:ascii="Arial" w:hAnsi="Arial" w:cs="Arial"/>
                <w:i/>
                <w:iCs/>
                <w:color w:val="C00000"/>
                <w:sz w:val="22"/>
                <w:szCs w:val="22"/>
              </w:rPr>
              <w:t xml:space="preserve"> provided in Table 1</w:t>
            </w:r>
            <w:r w:rsidRPr="005408ED">
              <w:rPr>
                <w:rFonts w:ascii="Arial" w:hAnsi="Arial" w:cs="Arial"/>
                <w:i/>
                <w:iCs/>
                <w:color w:val="C00000"/>
                <w:sz w:val="22"/>
                <w:szCs w:val="22"/>
              </w:rPr>
              <w:t>.</w:t>
            </w:r>
          </w:p>
          <w:p w14:paraId="2A442164" w14:textId="1E5A8903" w:rsidR="00966B97" w:rsidRPr="0050777D" w:rsidRDefault="00966B97" w:rsidP="001E0A0C">
            <w:pPr>
              <w:ind w:left="360"/>
              <w:rPr>
                <w:rFonts w:ascii="Arial" w:hAnsi="Arial" w:cs="Arial"/>
                <w:i/>
                <w:iCs/>
                <w:color w:val="C00000"/>
                <w:sz w:val="22"/>
                <w:szCs w:val="22"/>
              </w:rPr>
            </w:pPr>
            <w:r w:rsidRPr="0050777D">
              <w:rPr>
                <w:rFonts w:ascii="Arial" w:hAnsi="Arial" w:cs="Arial"/>
                <w:i/>
                <w:iCs/>
                <w:color w:val="C00000"/>
                <w:sz w:val="22"/>
                <w:szCs w:val="22"/>
              </w:rPr>
              <w:t xml:space="preserve">The subject lot is identified as a Townhouse Allotment having a frontage width between 7 m and 10.4 m, a minimum lot size of 175 m² and a minimum lot depth of 25 m. The proposed development will be a detached/semi-detached/attached dwelling, a maximum of 2 stories/single storey high with vehicular access via the front </w:t>
            </w:r>
            <w:r w:rsidR="001D7CD6" w:rsidRPr="0050777D">
              <w:rPr>
                <w:rFonts w:ascii="Arial" w:hAnsi="Arial" w:cs="Arial"/>
                <w:i/>
                <w:iCs/>
                <w:color w:val="C00000"/>
                <w:sz w:val="22"/>
                <w:szCs w:val="22"/>
              </w:rPr>
              <w:t>b</w:t>
            </w:r>
            <w:r w:rsidRPr="0050777D">
              <w:rPr>
                <w:rFonts w:ascii="Arial" w:hAnsi="Arial" w:cs="Arial"/>
                <w:i/>
                <w:iCs/>
                <w:color w:val="C00000"/>
                <w:sz w:val="22"/>
                <w:szCs w:val="22"/>
              </w:rPr>
              <w:t>oundary</w:t>
            </w:r>
            <w:r w:rsidR="001D7CD6" w:rsidRPr="0050777D">
              <w:rPr>
                <w:rFonts w:ascii="Arial" w:hAnsi="Arial" w:cs="Arial"/>
                <w:i/>
                <w:iCs/>
                <w:color w:val="C00000"/>
                <w:sz w:val="22"/>
                <w:szCs w:val="22"/>
              </w:rPr>
              <w:t xml:space="preserve"> or </w:t>
            </w:r>
            <w:r w:rsidRPr="0050777D">
              <w:rPr>
                <w:rFonts w:ascii="Arial" w:hAnsi="Arial" w:cs="Arial"/>
                <w:i/>
                <w:iCs/>
                <w:color w:val="C00000"/>
                <w:sz w:val="22"/>
                <w:szCs w:val="22"/>
              </w:rPr>
              <w:t xml:space="preserve">rear lane. The site coverage of the proposed dwelling will be no more than 60% of the total size area. </w:t>
            </w:r>
          </w:p>
          <w:p w14:paraId="47FE5623" w14:textId="2CBC99E7" w:rsidR="001E02E3" w:rsidRPr="00CA2EF9" w:rsidRDefault="001E02E3" w:rsidP="00780809">
            <w:pPr>
              <w:rPr>
                <w:rFonts w:ascii="Arial" w:hAnsi="Arial" w:cs="Arial"/>
                <w:i/>
                <w:iCs/>
                <w:sz w:val="22"/>
                <w:szCs w:val="22"/>
              </w:rPr>
            </w:pPr>
          </w:p>
        </w:tc>
        <w:tc>
          <w:tcPr>
            <w:tcW w:w="2268" w:type="dxa"/>
          </w:tcPr>
          <w:sdt>
            <w:sdtPr>
              <w:rPr>
                <w:rFonts w:ascii="Arial" w:hAnsi="Arial" w:cs="Arial"/>
                <w:sz w:val="22"/>
                <w:szCs w:val="22"/>
              </w:rPr>
              <w:id w:val="1362401985"/>
              <w:placeholder>
                <w:docPart w:val="3B4E8A5C68D34303ACBF4D2131D0C5B2"/>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033B5C7A" w14:textId="77777777" w:rsidR="00011F5A" w:rsidRPr="00CA2EF9" w:rsidRDefault="00011F5A" w:rsidP="00780809">
                <w:pPr>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0FFF05BC" w14:textId="61654FE7" w:rsidR="00011F5A" w:rsidRPr="00CA2EF9" w:rsidRDefault="00011F5A" w:rsidP="00780809">
            <w:pPr>
              <w:rPr>
                <w:rFonts w:ascii="Arial" w:hAnsi="Arial" w:cs="Arial"/>
                <w:sz w:val="22"/>
                <w:szCs w:val="22"/>
              </w:rPr>
            </w:pPr>
          </w:p>
        </w:tc>
      </w:tr>
      <w:tr w:rsidR="00F6235F" w:rsidRPr="00CA2EF9" w14:paraId="7E567587" w14:textId="77777777" w:rsidTr="00780809">
        <w:tc>
          <w:tcPr>
            <w:tcW w:w="2405" w:type="dxa"/>
          </w:tcPr>
          <w:p w14:paraId="0C400D30" w14:textId="281BC1EB" w:rsidR="00F6235F" w:rsidRPr="00CA2EF9" w:rsidRDefault="00F6235F" w:rsidP="00F6235F">
            <w:pPr>
              <w:rPr>
                <w:rFonts w:ascii="Arial" w:hAnsi="Arial" w:cs="Arial"/>
                <w:b/>
                <w:bCs/>
                <w:sz w:val="22"/>
                <w:szCs w:val="22"/>
              </w:rPr>
            </w:pPr>
            <w:r>
              <w:rPr>
                <w:rFonts w:ascii="Arial" w:hAnsi="Arial" w:cs="Arial"/>
                <w:b/>
                <w:bCs/>
                <w:sz w:val="22"/>
                <w:szCs w:val="22"/>
              </w:rPr>
              <w:t>B</w:t>
            </w:r>
            <w:r w:rsidRPr="00CA2EF9">
              <w:rPr>
                <w:rFonts w:ascii="Arial" w:hAnsi="Arial" w:cs="Arial"/>
                <w:b/>
                <w:bCs/>
                <w:sz w:val="22"/>
                <w:szCs w:val="22"/>
              </w:rPr>
              <w:t xml:space="preserve">. </w:t>
            </w:r>
            <w:r>
              <w:rPr>
                <w:rFonts w:ascii="Arial" w:hAnsi="Arial" w:cs="Arial"/>
                <w:b/>
                <w:bCs/>
                <w:sz w:val="22"/>
                <w:szCs w:val="22"/>
              </w:rPr>
              <w:t>Lot type intent and setbacks</w:t>
            </w:r>
          </w:p>
        </w:tc>
        <w:tc>
          <w:tcPr>
            <w:tcW w:w="8794" w:type="dxa"/>
          </w:tcPr>
          <w:p w14:paraId="0039B47D" w14:textId="3273A7E6" w:rsidR="001E02E3" w:rsidRDefault="001E02E3" w:rsidP="001E02E3">
            <w:pPr>
              <w:spacing w:line="276" w:lineRule="auto"/>
              <w:jc w:val="both"/>
              <w:rPr>
                <w:rFonts w:ascii="Arial" w:hAnsi="Arial" w:cs="Arial"/>
                <w:i/>
                <w:iCs/>
                <w:color w:val="C00000"/>
                <w:sz w:val="22"/>
                <w:szCs w:val="22"/>
              </w:rPr>
            </w:pPr>
            <w:r w:rsidRPr="005408ED">
              <w:rPr>
                <w:rFonts w:ascii="Arial" w:hAnsi="Arial" w:cs="Arial"/>
                <w:i/>
                <w:iCs/>
                <w:color w:val="C00000"/>
                <w:sz w:val="22"/>
                <w:szCs w:val="22"/>
              </w:rPr>
              <w:t>Outline how the proposal satisfactorily addresses the controls</w:t>
            </w:r>
            <w:r>
              <w:rPr>
                <w:rFonts w:ascii="Arial" w:hAnsi="Arial" w:cs="Arial"/>
                <w:i/>
                <w:iCs/>
                <w:color w:val="C00000"/>
                <w:sz w:val="22"/>
                <w:szCs w:val="22"/>
              </w:rPr>
              <w:t xml:space="preserve"> provided in Table 2</w:t>
            </w:r>
            <w:r w:rsidRPr="005408ED">
              <w:rPr>
                <w:rFonts w:ascii="Arial" w:hAnsi="Arial" w:cs="Arial"/>
                <w:i/>
                <w:iCs/>
                <w:color w:val="C00000"/>
                <w:sz w:val="22"/>
                <w:szCs w:val="22"/>
              </w:rPr>
              <w:t>.</w:t>
            </w:r>
          </w:p>
          <w:p w14:paraId="226C1697" w14:textId="77777777" w:rsidR="00F6235F" w:rsidRDefault="00F6235F" w:rsidP="00F6235F">
            <w:pPr>
              <w:rPr>
                <w:rFonts w:ascii="Arial" w:hAnsi="Arial" w:cs="Arial"/>
                <w:i/>
                <w:iCs/>
                <w:color w:val="C00000"/>
                <w:sz w:val="22"/>
                <w:szCs w:val="22"/>
              </w:rPr>
            </w:pPr>
          </w:p>
          <w:p w14:paraId="31781F07" w14:textId="484B42C2" w:rsidR="00F6235F" w:rsidRPr="00B82994" w:rsidRDefault="001E02E3" w:rsidP="00B82994">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Front setback:</w:t>
            </w:r>
          </w:p>
          <w:p w14:paraId="49BAE378" w14:textId="6C3BD353" w:rsidR="001E02E3" w:rsidRPr="00B82994" w:rsidRDefault="001E02E3" w:rsidP="00B82994">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Side setback:</w:t>
            </w:r>
          </w:p>
          <w:p w14:paraId="163A4254" w14:textId="58B71B97" w:rsidR="001E02E3" w:rsidRPr="00B82994" w:rsidRDefault="001E02E3" w:rsidP="00B82994">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Secondary frontage (Corner lot):</w:t>
            </w:r>
          </w:p>
          <w:p w14:paraId="38FC2AC4" w14:textId="2E0AB2F7" w:rsidR="001E02E3" w:rsidRPr="00B82994" w:rsidRDefault="001E02E3" w:rsidP="00B82994">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Maximum length and height of wall built to boundary:</w:t>
            </w:r>
          </w:p>
          <w:p w14:paraId="38BBED4E" w14:textId="6240792C" w:rsidR="001E02E3" w:rsidRPr="00B82994" w:rsidRDefault="001E02E3" w:rsidP="00B82994">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Rear setback:</w:t>
            </w:r>
          </w:p>
          <w:p w14:paraId="4603C261" w14:textId="708C8BDF" w:rsidR="001E02E3" w:rsidRPr="00B82994" w:rsidRDefault="001E02E3" w:rsidP="00B82994">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Garage Type:</w:t>
            </w:r>
          </w:p>
          <w:p w14:paraId="34D1D178" w14:textId="7936C44C" w:rsidR="001E02E3" w:rsidRPr="00B82994" w:rsidRDefault="001E02E3" w:rsidP="00B82994">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Garage width:</w:t>
            </w:r>
          </w:p>
          <w:p w14:paraId="5A9A2B71" w14:textId="77777777" w:rsidR="001E02E3" w:rsidRDefault="001E02E3" w:rsidP="00F6235F">
            <w:pPr>
              <w:rPr>
                <w:rFonts w:ascii="Arial" w:hAnsi="Arial" w:cs="Arial"/>
                <w:i/>
                <w:iCs/>
                <w:color w:val="C00000"/>
                <w:sz w:val="22"/>
                <w:szCs w:val="22"/>
              </w:rPr>
            </w:pPr>
          </w:p>
          <w:p w14:paraId="104691A1" w14:textId="158330DB" w:rsidR="001E02E3" w:rsidRPr="00CA2EF9" w:rsidRDefault="001E02E3" w:rsidP="00F6235F">
            <w:pPr>
              <w:rPr>
                <w:rFonts w:ascii="Arial" w:hAnsi="Arial" w:cs="Arial"/>
                <w:i/>
                <w:iCs/>
                <w:sz w:val="22"/>
                <w:szCs w:val="22"/>
              </w:rPr>
            </w:pPr>
          </w:p>
        </w:tc>
        <w:tc>
          <w:tcPr>
            <w:tcW w:w="2268" w:type="dxa"/>
          </w:tcPr>
          <w:sdt>
            <w:sdtPr>
              <w:rPr>
                <w:rFonts w:ascii="Arial" w:hAnsi="Arial" w:cs="Arial"/>
                <w:sz w:val="22"/>
                <w:szCs w:val="22"/>
              </w:rPr>
              <w:id w:val="262116534"/>
              <w:placeholder>
                <w:docPart w:val="8A517C8CFCA6435EA57653B43AA23594"/>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726879B6" w14:textId="77777777" w:rsidR="00F6235F" w:rsidRPr="00CA2EF9" w:rsidRDefault="00F6235F" w:rsidP="00F6235F">
                <w:pPr>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7E4D80E3" w14:textId="77777777" w:rsidR="00F6235F" w:rsidRPr="00CA2EF9" w:rsidRDefault="00F6235F" w:rsidP="00F6235F">
            <w:pPr>
              <w:rPr>
                <w:rFonts w:ascii="Arial" w:hAnsi="Arial" w:cs="Arial"/>
                <w:sz w:val="22"/>
                <w:szCs w:val="22"/>
              </w:rPr>
            </w:pPr>
          </w:p>
        </w:tc>
      </w:tr>
      <w:tr w:rsidR="00F6235F" w:rsidRPr="00CA2EF9" w14:paraId="2B966507" w14:textId="77777777" w:rsidTr="00780809">
        <w:tc>
          <w:tcPr>
            <w:tcW w:w="2405" w:type="dxa"/>
          </w:tcPr>
          <w:p w14:paraId="3DE034DC" w14:textId="2B63BC4F" w:rsidR="00F6235F" w:rsidRPr="00CA2EF9" w:rsidRDefault="00F6235F" w:rsidP="00F6235F">
            <w:pPr>
              <w:rPr>
                <w:rFonts w:ascii="Arial" w:hAnsi="Arial" w:cs="Arial"/>
                <w:b/>
                <w:bCs/>
                <w:sz w:val="22"/>
                <w:szCs w:val="22"/>
              </w:rPr>
            </w:pPr>
            <w:r>
              <w:rPr>
                <w:rFonts w:ascii="Arial" w:hAnsi="Arial" w:cs="Arial"/>
                <w:b/>
                <w:bCs/>
                <w:sz w:val="22"/>
                <w:szCs w:val="22"/>
              </w:rPr>
              <w:lastRenderedPageBreak/>
              <w:t>C</w:t>
            </w:r>
            <w:r w:rsidRPr="00CA2EF9">
              <w:rPr>
                <w:rFonts w:ascii="Arial" w:hAnsi="Arial" w:cs="Arial"/>
                <w:b/>
                <w:bCs/>
                <w:sz w:val="22"/>
                <w:szCs w:val="22"/>
              </w:rPr>
              <w:t xml:space="preserve">. </w:t>
            </w:r>
            <w:r>
              <w:rPr>
                <w:rFonts w:ascii="Arial" w:hAnsi="Arial" w:cs="Arial"/>
                <w:b/>
                <w:bCs/>
                <w:sz w:val="22"/>
                <w:szCs w:val="22"/>
              </w:rPr>
              <w:t>Building height</w:t>
            </w:r>
          </w:p>
        </w:tc>
        <w:tc>
          <w:tcPr>
            <w:tcW w:w="8794" w:type="dxa"/>
          </w:tcPr>
          <w:p w14:paraId="0CFC0F02" w14:textId="020ACE60" w:rsidR="00F6235F" w:rsidRDefault="00F6235F" w:rsidP="00F6235F">
            <w:pPr>
              <w:spacing w:line="276" w:lineRule="auto"/>
              <w:jc w:val="both"/>
              <w:rPr>
                <w:rFonts w:ascii="Arial" w:hAnsi="Arial" w:cs="Arial"/>
                <w:i/>
                <w:iCs/>
                <w:color w:val="C00000"/>
                <w:sz w:val="22"/>
                <w:szCs w:val="22"/>
              </w:rPr>
            </w:pPr>
            <w:r w:rsidRPr="005408ED">
              <w:rPr>
                <w:rFonts w:ascii="Arial" w:hAnsi="Arial" w:cs="Arial"/>
                <w:i/>
                <w:iCs/>
                <w:color w:val="C00000"/>
                <w:sz w:val="22"/>
                <w:szCs w:val="22"/>
              </w:rPr>
              <w:t xml:space="preserve">Outline how the proposal satisfactorily addresses the </w:t>
            </w:r>
            <w:r w:rsidR="001E02E3">
              <w:rPr>
                <w:rFonts w:ascii="Arial" w:hAnsi="Arial" w:cs="Arial"/>
                <w:i/>
                <w:iCs/>
                <w:color w:val="C00000"/>
                <w:sz w:val="22"/>
                <w:szCs w:val="22"/>
              </w:rPr>
              <w:t>building height requirements of the NLEP and Figure 6.</w:t>
            </w:r>
          </w:p>
          <w:p w14:paraId="3CD883FD" w14:textId="77777777" w:rsidR="00F6235F" w:rsidRDefault="00F6235F" w:rsidP="00F6235F">
            <w:pPr>
              <w:rPr>
                <w:rFonts w:ascii="Arial" w:hAnsi="Arial" w:cs="Arial"/>
                <w:i/>
                <w:iCs/>
                <w:color w:val="C00000"/>
                <w:sz w:val="22"/>
                <w:szCs w:val="22"/>
              </w:rPr>
            </w:pPr>
          </w:p>
          <w:p w14:paraId="5D58B7C8" w14:textId="594C4698" w:rsidR="00F6235F" w:rsidRPr="00CA2EF9" w:rsidRDefault="00F6235F" w:rsidP="00F6235F">
            <w:pPr>
              <w:rPr>
                <w:rFonts w:ascii="Arial" w:hAnsi="Arial" w:cs="Arial"/>
                <w:i/>
                <w:iCs/>
                <w:sz w:val="22"/>
                <w:szCs w:val="22"/>
              </w:rPr>
            </w:pPr>
            <w:r w:rsidRPr="00F6235F">
              <w:rPr>
                <w:rFonts w:ascii="Arial" w:hAnsi="Arial" w:cs="Arial"/>
                <w:i/>
                <w:iCs/>
                <w:color w:val="C00000"/>
                <w:sz w:val="22"/>
                <w:szCs w:val="22"/>
              </w:rPr>
              <w:t>XXX</w:t>
            </w:r>
          </w:p>
        </w:tc>
        <w:tc>
          <w:tcPr>
            <w:tcW w:w="2268" w:type="dxa"/>
          </w:tcPr>
          <w:sdt>
            <w:sdtPr>
              <w:rPr>
                <w:rFonts w:ascii="Arial" w:hAnsi="Arial" w:cs="Arial"/>
                <w:sz w:val="22"/>
                <w:szCs w:val="22"/>
              </w:rPr>
              <w:id w:val="-1132868077"/>
              <w:placeholder>
                <w:docPart w:val="947E0D3157BB4A18BD876E51ACB300C2"/>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10A0BACF" w14:textId="77777777" w:rsidR="00F6235F" w:rsidRPr="00CA2EF9" w:rsidRDefault="00F6235F" w:rsidP="00F6235F">
                <w:pPr>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2F8F6805" w14:textId="77777777" w:rsidR="00F6235F" w:rsidRPr="00CA2EF9" w:rsidRDefault="00F6235F" w:rsidP="00F6235F">
            <w:pPr>
              <w:rPr>
                <w:rFonts w:ascii="Arial" w:hAnsi="Arial" w:cs="Arial"/>
                <w:sz w:val="22"/>
                <w:szCs w:val="22"/>
              </w:rPr>
            </w:pPr>
          </w:p>
        </w:tc>
      </w:tr>
      <w:tr w:rsidR="00F6235F" w:rsidRPr="00CA2EF9" w14:paraId="432A6DBA" w14:textId="77777777" w:rsidTr="00780809">
        <w:tc>
          <w:tcPr>
            <w:tcW w:w="2405" w:type="dxa"/>
          </w:tcPr>
          <w:p w14:paraId="2AAA7C76" w14:textId="4CA3DF4E" w:rsidR="00F6235F" w:rsidRPr="00CA2EF9" w:rsidRDefault="00F6235F" w:rsidP="00F6235F">
            <w:pPr>
              <w:rPr>
                <w:rFonts w:ascii="Arial" w:hAnsi="Arial" w:cs="Arial"/>
                <w:b/>
                <w:bCs/>
                <w:sz w:val="22"/>
                <w:szCs w:val="22"/>
              </w:rPr>
            </w:pPr>
            <w:r>
              <w:rPr>
                <w:rFonts w:ascii="Arial" w:hAnsi="Arial" w:cs="Arial"/>
                <w:b/>
                <w:bCs/>
                <w:sz w:val="22"/>
                <w:szCs w:val="22"/>
              </w:rPr>
              <w:t>D</w:t>
            </w:r>
            <w:r w:rsidRPr="00CA2EF9">
              <w:rPr>
                <w:rFonts w:ascii="Arial" w:hAnsi="Arial" w:cs="Arial"/>
                <w:b/>
                <w:bCs/>
                <w:sz w:val="22"/>
                <w:szCs w:val="22"/>
              </w:rPr>
              <w:t xml:space="preserve">. </w:t>
            </w:r>
            <w:r>
              <w:rPr>
                <w:rFonts w:ascii="Arial" w:hAnsi="Arial" w:cs="Arial"/>
                <w:b/>
                <w:bCs/>
                <w:sz w:val="22"/>
                <w:szCs w:val="22"/>
              </w:rPr>
              <w:t xml:space="preserve">Private Open Space landscaping </w:t>
            </w:r>
          </w:p>
        </w:tc>
        <w:tc>
          <w:tcPr>
            <w:tcW w:w="8794" w:type="dxa"/>
          </w:tcPr>
          <w:p w14:paraId="3184D962" w14:textId="77777777" w:rsidR="00F6235F" w:rsidRDefault="00F6235F" w:rsidP="00F6235F">
            <w:pPr>
              <w:spacing w:line="276" w:lineRule="auto"/>
              <w:jc w:val="both"/>
              <w:rPr>
                <w:rFonts w:ascii="Arial" w:hAnsi="Arial" w:cs="Arial"/>
                <w:i/>
                <w:iCs/>
                <w:color w:val="C00000"/>
                <w:sz w:val="22"/>
                <w:szCs w:val="22"/>
              </w:rPr>
            </w:pPr>
            <w:r w:rsidRPr="005408ED">
              <w:rPr>
                <w:rFonts w:ascii="Arial" w:hAnsi="Arial" w:cs="Arial"/>
                <w:i/>
                <w:iCs/>
                <w:color w:val="C00000"/>
                <w:sz w:val="22"/>
                <w:szCs w:val="22"/>
              </w:rPr>
              <w:t>Outline how the proposal satisfactorily addresses the following controls.</w:t>
            </w:r>
          </w:p>
          <w:p w14:paraId="50945CF1" w14:textId="77777777" w:rsidR="00F6235F" w:rsidRDefault="00F6235F" w:rsidP="00F6235F">
            <w:pPr>
              <w:rPr>
                <w:rFonts w:ascii="Arial" w:hAnsi="Arial" w:cs="Arial"/>
                <w:i/>
                <w:iCs/>
                <w:color w:val="C00000"/>
                <w:sz w:val="22"/>
                <w:szCs w:val="22"/>
              </w:rPr>
            </w:pPr>
          </w:p>
          <w:p w14:paraId="3A27483C" w14:textId="496838F5" w:rsidR="00B82994" w:rsidRDefault="001E02E3" w:rsidP="00B82994">
            <w:pPr>
              <w:pStyle w:val="ListParagraph"/>
              <w:numPr>
                <w:ilvl w:val="0"/>
                <w:numId w:val="18"/>
              </w:numPr>
              <w:rPr>
                <w:rFonts w:ascii="Arial" w:hAnsi="Arial" w:cs="Arial"/>
                <w:i/>
                <w:iCs/>
                <w:color w:val="C00000"/>
                <w:sz w:val="22"/>
                <w:szCs w:val="22"/>
              </w:rPr>
            </w:pPr>
            <w:r w:rsidRPr="00B82994">
              <w:rPr>
                <w:rFonts w:ascii="Arial" w:hAnsi="Arial" w:cs="Arial"/>
                <w:i/>
                <w:iCs/>
                <w:color w:val="C00000"/>
                <w:sz w:val="22"/>
                <w:szCs w:val="22"/>
              </w:rPr>
              <w:t xml:space="preserve">Private open space: </w:t>
            </w:r>
            <w:r w:rsidR="00B82994" w:rsidRPr="00B82994">
              <w:rPr>
                <w:rFonts w:ascii="Arial" w:hAnsi="Arial" w:cs="Arial"/>
                <w:i/>
                <w:iCs/>
                <w:color w:val="C00000"/>
                <w:sz w:val="22"/>
                <w:szCs w:val="22"/>
              </w:rPr>
              <w:t>(Minimum area of 16 m</w:t>
            </w:r>
            <w:r w:rsidR="00B82994" w:rsidRPr="00B82994">
              <w:rPr>
                <w:rFonts w:ascii="Arial" w:hAnsi="Arial" w:cs="Arial"/>
                <w:i/>
                <w:iCs/>
                <w:color w:val="C00000"/>
                <w:sz w:val="22"/>
                <w:szCs w:val="22"/>
                <w:vertAlign w:val="superscript"/>
              </w:rPr>
              <w:t>2</w:t>
            </w:r>
            <w:r w:rsidR="00B82994" w:rsidRPr="00B82994">
              <w:rPr>
                <w:rFonts w:ascii="Arial" w:hAnsi="Arial" w:cs="Arial"/>
                <w:i/>
                <w:iCs/>
                <w:color w:val="C00000"/>
                <w:sz w:val="22"/>
                <w:szCs w:val="22"/>
              </w:rPr>
              <w:t xml:space="preserve"> and minimum dimension of 4 m) detail </w:t>
            </w:r>
            <w:r w:rsidR="000E14C5">
              <w:rPr>
                <w:rFonts w:ascii="Arial" w:hAnsi="Arial" w:cs="Arial"/>
                <w:i/>
                <w:iCs/>
                <w:color w:val="C00000"/>
                <w:sz w:val="22"/>
                <w:szCs w:val="22"/>
              </w:rPr>
              <w:t xml:space="preserve">how </w:t>
            </w:r>
            <w:r w:rsidR="00B82994" w:rsidRPr="00B82994">
              <w:rPr>
                <w:rFonts w:ascii="Arial" w:hAnsi="Arial" w:cs="Arial"/>
                <w:i/>
                <w:iCs/>
                <w:color w:val="C00000"/>
                <w:sz w:val="22"/>
                <w:szCs w:val="22"/>
              </w:rPr>
              <w:t>the habitable space it is accessible from</w:t>
            </w:r>
            <w:r w:rsidR="000E14C5">
              <w:rPr>
                <w:rFonts w:ascii="Arial" w:hAnsi="Arial" w:cs="Arial"/>
                <w:i/>
                <w:iCs/>
                <w:color w:val="C00000"/>
                <w:sz w:val="22"/>
                <w:szCs w:val="22"/>
              </w:rPr>
              <w:t xml:space="preserve"> the </w:t>
            </w:r>
            <w:r w:rsidR="000C2328">
              <w:rPr>
                <w:rFonts w:ascii="Arial" w:hAnsi="Arial" w:cs="Arial"/>
                <w:i/>
                <w:iCs/>
                <w:color w:val="C00000"/>
                <w:sz w:val="22"/>
                <w:szCs w:val="22"/>
              </w:rPr>
              <w:t>living areas of the dwelling</w:t>
            </w:r>
            <w:r w:rsidR="00B82994" w:rsidRPr="00B82994">
              <w:rPr>
                <w:rFonts w:ascii="Arial" w:hAnsi="Arial" w:cs="Arial"/>
                <w:i/>
                <w:iCs/>
                <w:color w:val="C00000"/>
                <w:sz w:val="22"/>
                <w:szCs w:val="22"/>
              </w:rPr>
              <w:t xml:space="preserve">. If forming part of a covered structure, is the structure within the nominated setbacks? </w:t>
            </w:r>
          </w:p>
          <w:p w14:paraId="0F62D462" w14:textId="77777777" w:rsidR="00B82994" w:rsidRDefault="00B82994" w:rsidP="00B82994">
            <w:pPr>
              <w:pStyle w:val="ListParagraph"/>
              <w:numPr>
                <w:ilvl w:val="0"/>
                <w:numId w:val="18"/>
              </w:numPr>
              <w:rPr>
                <w:rFonts w:ascii="Arial" w:hAnsi="Arial" w:cs="Arial"/>
                <w:i/>
                <w:iCs/>
                <w:color w:val="C00000"/>
                <w:sz w:val="22"/>
                <w:szCs w:val="22"/>
              </w:rPr>
            </w:pPr>
            <w:r w:rsidRPr="00B82994">
              <w:rPr>
                <w:rFonts w:ascii="Arial" w:hAnsi="Arial" w:cs="Arial"/>
                <w:i/>
                <w:iCs/>
                <w:color w:val="C00000"/>
                <w:sz w:val="22"/>
                <w:szCs w:val="22"/>
              </w:rPr>
              <w:t xml:space="preserve">Fencing: </w:t>
            </w:r>
          </w:p>
          <w:p w14:paraId="4478C22B" w14:textId="29966462" w:rsidR="00B82994" w:rsidRDefault="00B82994" w:rsidP="00B82994">
            <w:pPr>
              <w:pStyle w:val="ListParagraph"/>
              <w:numPr>
                <w:ilvl w:val="1"/>
                <w:numId w:val="18"/>
              </w:numPr>
              <w:spacing w:line="259" w:lineRule="auto"/>
              <w:jc w:val="both"/>
              <w:rPr>
                <w:rFonts w:ascii="Arial" w:hAnsi="Arial" w:cs="Arial"/>
                <w:i/>
                <w:iCs/>
                <w:color w:val="C00000"/>
                <w:sz w:val="22"/>
                <w:szCs w:val="22"/>
              </w:rPr>
            </w:pPr>
            <w:r w:rsidRPr="00B82994">
              <w:rPr>
                <w:rFonts w:ascii="Arial" w:hAnsi="Arial" w:cs="Arial"/>
                <w:i/>
                <w:iCs/>
                <w:color w:val="C00000"/>
                <w:sz w:val="22"/>
                <w:szCs w:val="22"/>
              </w:rPr>
              <w:t>Front fences and walls: maximum height 1.2</w:t>
            </w:r>
            <w:r w:rsidR="008F07E4">
              <w:rPr>
                <w:rFonts w:ascii="Arial" w:hAnsi="Arial" w:cs="Arial"/>
                <w:i/>
                <w:iCs/>
                <w:color w:val="C00000"/>
                <w:sz w:val="22"/>
                <w:szCs w:val="22"/>
              </w:rPr>
              <w:t xml:space="preserve"> </w:t>
            </w:r>
            <w:r w:rsidRPr="00B82994">
              <w:rPr>
                <w:rFonts w:ascii="Arial" w:hAnsi="Arial" w:cs="Arial"/>
                <w:i/>
                <w:iCs/>
                <w:color w:val="C00000"/>
                <w:sz w:val="22"/>
                <w:szCs w:val="22"/>
              </w:rPr>
              <w:t xml:space="preserve">m </w:t>
            </w:r>
            <w:r>
              <w:rPr>
                <w:rFonts w:ascii="Arial" w:hAnsi="Arial" w:cs="Arial"/>
                <w:i/>
                <w:iCs/>
                <w:color w:val="C00000"/>
                <w:sz w:val="22"/>
                <w:szCs w:val="22"/>
              </w:rPr>
              <w:t>(</w:t>
            </w:r>
            <w:r w:rsidRPr="00B82994">
              <w:rPr>
                <w:rFonts w:ascii="Arial" w:hAnsi="Arial" w:cs="Arial"/>
                <w:i/>
                <w:iCs/>
                <w:color w:val="C00000"/>
                <w:sz w:val="22"/>
                <w:szCs w:val="22"/>
              </w:rPr>
              <w:t>height may be increased to 1.8</w:t>
            </w:r>
            <w:r w:rsidR="008F07E4">
              <w:rPr>
                <w:rFonts w:ascii="Arial" w:hAnsi="Arial" w:cs="Arial"/>
                <w:i/>
                <w:iCs/>
                <w:color w:val="C00000"/>
                <w:sz w:val="22"/>
                <w:szCs w:val="22"/>
              </w:rPr>
              <w:t xml:space="preserve"> </w:t>
            </w:r>
            <w:r w:rsidRPr="00B82994">
              <w:rPr>
                <w:rFonts w:ascii="Arial" w:hAnsi="Arial" w:cs="Arial"/>
                <w:i/>
                <w:iCs/>
                <w:color w:val="C00000"/>
                <w:sz w:val="22"/>
                <w:szCs w:val="22"/>
              </w:rPr>
              <w:t>m where the development faces Minmi Road and is not less than 50% transparent</w:t>
            </w:r>
            <w:r>
              <w:rPr>
                <w:rFonts w:ascii="Arial" w:hAnsi="Arial" w:cs="Arial"/>
                <w:i/>
                <w:iCs/>
                <w:color w:val="C00000"/>
                <w:sz w:val="22"/>
                <w:szCs w:val="22"/>
              </w:rPr>
              <w:t>).</w:t>
            </w:r>
            <w:r w:rsidRPr="00B82994">
              <w:rPr>
                <w:rFonts w:ascii="Arial" w:hAnsi="Arial" w:cs="Arial"/>
                <w:i/>
                <w:iCs/>
                <w:color w:val="C00000"/>
                <w:sz w:val="22"/>
                <w:szCs w:val="22"/>
              </w:rPr>
              <w:t xml:space="preserve"> </w:t>
            </w:r>
          </w:p>
          <w:p w14:paraId="13D0CF06" w14:textId="51C581FA" w:rsidR="00B82994" w:rsidRPr="00B82994" w:rsidRDefault="00B82994" w:rsidP="00B82994">
            <w:pPr>
              <w:pStyle w:val="ListParagraph"/>
              <w:numPr>
                <w:ilvl w:val="1"/>
                <w:numId w:val="18"/>
              </w:numPr>
              <w:spacing w:line="259" w:lineRule="auto"/>
              <w:jc w:val="both"/>
              <w:rPr>
                <w:rFonts w:ascii="Arial" w:hAnsi="Arial" w:cs="Arial"/>
                <w:i/>
                <w:iCs/>
                <w:color w:val="C00000"/>
                <w:sz w:val="22"/>
                <w:szCs w:val="22"/>
              </w:rPr>
            </w:pPr>
            <w:r>
              <w:rPr>
                <w:rFonts w:ascii="Arial" w:hAnsi="Arial" w:cs="Arial"/>
                <w:i/>
                <w:iCs/>
                <w:color w:val="C00000"/>
                <w:sz w:val="22"/>
                <w:szCs w:val="22"/>
              </w:rPr>
              <w:t>Provide detail of fencing type to street boundary.</w:t>
            </w:r>
          </w:p>
          <w:p w14:paraId="723AC125" w14:textId="7965C0D9" w:rsidR="00B82994" w:rsidRDefault="00B82994" w:rsidP="00F6235F">
            <w:pPr>
              <w:pStyle w:val="ListParagraph"/>
              <w:numPr>
                <w:ilvl w:val="0"/>
                <w:numId w:val="18"/>
              </w:numPr>
              <w:rPr>
                <w:rFonts w:ascii="Arial" w:hAnsi="Arial" w:cs="Arial"/>
                <w:i/>
                <w:iCs/>
                <w:color w:val="C00000"/>
                <w:sz w:val="22"/>
                <w:szCs w:val="22"/>
              </w:rPr>
            </w:pPr>
            <w:r>
              <w:rPr>
                <w:rFonts w:ascii="Arial" w:hAnsi="Arial" w:cs="Arial"/>
                <w:i/>
                <w:iCs/>
                <w:color w:val="C00000"/>
                <w:sz w:val="22"/>
                <w:szCs w:val="22"/>
              </w:rPr>
              <w:t>Landscaping: details to be provided address</w:t>
            </w:r>
            <w:r w:rsidR="008F07E4">
              <w:rPr>
                <w:rFonts w:ascii="Arial" w:hAnsi="Arial" w:cs="Arial"/>
                <w:i/>
                <w:iCs/>
                <w:color w:val="C00000"/>
                <w:sz w:val="22"/>
                <w:szCs w:val="22"/>
              </w:rPr>
              <w:t>ing</w:t>
            </w:r>
            <w:r>
              <w:rPr>
                <w:rFonts w:ascii="Arial" w:hAnsi="Arial" w:cs="Arial"/>
                <w:i/>
                <w:iCs/>
                <w:color w:val="C00000"/>
                <w:sz w:val="22"/>
                <w:szCs w:val="22"/>
              </w:rPr>
              <w:t xml:space="preserve"> scale, solar access, streetscape integration and deep soils zones</w:t>
            </w:r>
            <w:r w:rsidR="00364EE0">
              <w:rPr>
                <w:rFonts w:ascii="Arial" w:hAnsi="Arial" w:cs="Arial"/>
                <w:i/>
                <w:iCs/>
                <w:color w:val="C00000"/>
                <w:sz w:val="22"/>
                <w:szCs w:val="22"/>
              </w:rPr>
              <w:t>.</w:t>
            </w:r>
          </w:p>
          <w:p w14:paraId="69758053" w14:textId="1B293C30" w:rsidR="00364EE0" w:rsidRPr="00B82994" w:rsidRDefault="00364EE0" w:rsidP="00364EE0">
            <w:pPr>
              <w:pStyle w:val="ListParagraph"/>
              <w:rPr>
                <w:rFonts w:ascii="Arial" w:hAnsi="Arial" w:cs="Arial"/>
                <w:i/>
                <w:iCs/>
                <w:color w:val="C00000"/>
                <w:sz w:val="22"/>
                <w:szCs w:val="22"/>
              </w:rPr>
            </w:pPr>
          </w:p>
        </w:tc>
        <w:tc>
          <w:tcPr>
            <w:tcW w:w="2268" w:type="dxa"/>
          </w:tcPr>
          <w:sdt>
            <w:sdtPr>
              <w:rPr>
                <w:rFonts w:ascii="Arial" w:hAnsi="Arial" w:cs="Arial"/>
                <w:sz w:val="22"/>
                <w:szCs w:val="22"/>
              </w:rPr>
              <w:id w:val="1672833039"/>
              <w:placeholder>
                <w:docPart w:val="FE37161B567843E9975BF05C1E01B5B2"/>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35840C93" w14:textId="77777777" w:rsidR="00F6235F" w:rsidRPr="00CA2EF9" w:rsidRDefault="00F6235F" w:rsidP="00F6235F">
                <w:pPr>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5BC8D89A" w14:textId="77777777" w:rsidR="00F6235F" w:rsidRPr="00CA2EF9" w:rsidRDefault="00F6235F" w:rsidP="00F6235F">
            <w:pPr>
              <w:rPr>
                <w:rFonts w:ascii="Arial" w:hAnsi="Arial" w:cs="Arial"/>
                <w:sz w:val="22"/>
                <w:szCs w:val="22"/>
              </w:rPr>
            </w:pPr>
          </w:p>
        </w:tc>
      </w:tr>
      <w:tr w:rsidR="00F6235F" w:rsidRPr="00CA2EF9" w14:paraId="0A1791A3" w14:textId="77777777" w:rsidTr="00780809">
        <w:tc>
          <w:tcPr>
            <w:tcW w:w="2405" w:type="dxa"/>
          </w:tcPr>
          <w:p w14:paraId="391E73E9" w14:textId="4A0D8C69" w:rsidR="00F6235F" w:rsidRPr="00CA2EF9" w:rsidRDefault="00F6235F" w:rsidP="00F6235F">
            <w:pPr>
              <w:rPr>
                <w:rFonts w:ascii="Arial" w:hAnsi="Arial" w:cs="Arial"/>
                <w:b/>
                <w:bCs/>
                <w:sz w:val="22"/>
                <w:szCs w:val="22"/>
              </w:rPr>
            </w:pPr>
            <w:r>
              <w:rPr>
                <w:rFonts w:ascii="Arial" w:hAnsi="Arial" w:cs="Arial"/>
                <w:b/>
                <w:bCs/>
                <w:sz w:val="22"/>
                <w:szCs w:val="22"/>
              </w:rPr>
              <w:t>E</w:t>
            </w:r>
            <w:r w:rsidRPr="00CA2EF9">
              <w:rPr>
                <w:rFonts w:ascii="Arial" w:hAnsi="Arial" w:cs="Arial"/>
                <w:b/>
                <w:bCs/>
                <w:sz w:val="22"/>
                <w:szCs w:val="22"/>
              </w:rPr>
              <w:t xml:space="preserve">. </w:t>
            </w:r>
            <w:r>
              <w:rPr>
                <w:rFonts w:ascii="Arial" w:hAnsi="Arial" w:cs="Arial"/>
                <w:b/>
                <w:bCs/>
                <w:sz w:val="22"/>
                <w:szCs w:val="22"/>
              </w:rPr>
              <w:t>Sloping sites, earthworks</w:t>
            </w:r>
          </w:p>
        </w:tc>
        <w:tc>
          <w:tcPr>
            <w:tcW w:w="8794" w:type="dxa"/>
          </w:tcPr>
          <w:p w14:paraId="3E340C52" w14:textId="77777777" w:rsidR="00F6235F" w:rsidRDefault="00F6235F" w:rsidP="00F6235F">
            <w:pPr>
              <w:spacing w:line="276" w:lineRule="auto"/>
              <w:jc w:val="both"/>
              <w:rPr>
                <w:rFonts w:ascii="Arial" w:hAnsi="Arial" w:cs="Arial"/>
                <w:i/>
                <w:iCs/>
                <w:color w:val="C00000"/>
                <w:sz w:val="22"/>
                <w:szCs w:val="22"/>
              </w:rPr>
            </w:pPr>
            <w:r w:rsidRPr="005408ED">
              <w:rPr>
                <w:rFonts w:ascii="Arial" w:hAnsi="Arial" w:cs="Arial"/>
                <w:i/>
                <w:iCs/>
                <w:color w:val="C00000"/>
                <w:sz w:val="22"/>
                <w:szCs w:val="22"/>
              </w:rPr>
              <w:t>Outline how the proposal satisfactorily addresses the following controls.</w:t>
            </w:r>
          </w:p>
          <w:p w14:paraId="6DC975BC" w14:textId="77777777" w:rsidR="00F6235F" w:rsidRDefault="00F6235F" w:rsidP="00F6235F">
            <w:pPr>
              <w:rPr>
                <w:rFonts w:ascii="Arial" w:hAnsi="Arial" w:cs="Arial"/>
                <w:i/>
                <w:iCs/>
                <w:color w:val="C00000"/>
                <w:sz w:val="22"/>
                <w:szCs w:val="22"/>
              </w:rPr>
            </w:pPr>
          </w:p>
          <w:p w14:paraId="604E59AE" w14:textId="5328D08B" w:rsidR="00181895" w:rsidRPr="00181895" w:rsidRDefault="00266EEE" w:rsidP="00181895">
            <w:pPr>
              <w:pStyle w:val="ListParagraph"/>
              <w:numPr>
                <w:ilvl w:val="0"/>
                <w:numId w:val="21"/>
              </w:numPr>
              <w:spacing w:line="276" w:lineRule="auto"/>
              <w:jc w:val="both"/>
              <w:rPr>
                <w:rFonts w:ascii="Arial" w:hAnsi="Arial" w:cs="Arial"/>
                <w:i/>
                <w:iCs/>
                <w:color w:val="C00000"/>
                <w:sz w:val="22"/>
                <w:szCs w:val="22"/>
              </w:rPr>
            </w:pPr>
            <w:r>
              <w:rPr>
                <w:rFonts w:ascii="Arial" w:hAnsi="Arial" w:cs="Arial"/>
                <w:i/>
                <w:iCs/>
                <w:color w:val="C00000"/>
                <w:sz w:val="22"/>
                <w:szCs w:val="22"/>
              </w:rPr>
              <w:t>R</w:t>
            </w:r>
            <w:r w:rsidR="00181895" w:rsidRPr="00181895">
              <w:rPr>
                <w:rFonts w:ascii="Arial" w:hAnsi="Arial" w:cs="Arial"/>
                <w:i/>
                <w:iCs/>
                <w:color w:val="C00000"/>
                <w:sz w:val="22"/>
                <w:szCs w:val="22"/>
              </w:rPr>
              <w:t>etaining walls are located fully within the boundaries of subject property.</w:t>
            </w:r>
          </w:p>
          <w:p w14:paraId="14102008" w14:textId="4E7EC9FC" w:rsidR="003B734F"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 xml:space="preserve">Retaining walls forward of the building line to any street, park or lane or visible from any public realm </w:t>
            </w:r>
            <w:r w:rsidR="003B734F">
              <w:rPr>
                <w:rFonts w:ascii="Arial" w:hAnsi="Arial" w:cs="Arial"/>
                <w:i/>
                <w:iCs/>
                <w:color w:val="C00000"/>
                <w:sz w:val="22"/>
                <w:szCs w:val="22"/>
              </w:rPr>
              <w:t>do not</w:t>
            </w:r>
            <w:r w:rsidR="003B734F" w:rsidRPr="00181895">
              <w:rPr>
                <w:rFonts w:ascii="Arial" w:hAnsi="Arial" w:cs="Arial"/>
                <w:i/>
                <w:iCs/>
                <w:color w:val="C00000"/>
                <w:sz w:val="22"/>
                <w:szCs w:val="22"/>
              </w:rPr>
              <w:t xml:space="preserve"> </w:t>
            </w:r>
            <w:r w:rsidRPr="00181895">
              <w:rPr>
                <w:rFonts w:ascii="Arial" w:hAnsi="Arial" w:cs="Arial"/>
                <w:i/>
                <w:iCs/>
                <w:color w:val="C00000"/>
                <w:sz w:val="22"/>
                <w:szCs w:val="22"/>
              </w:rPr>
              <w:t xml:space="preserve">exceed 1.0 m in height. </w:t>
            </w:r>
          </w:p>
          <w:p w14:paraId="499E5D9A" w14:textId="6A635319" w:rsidR="003B734F"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 xml:space="preserve">All other retaining walls </w:t>
            </w:r>
            <w:r w:rsidR="003B734F">
              <w:rPr>
                <w:rFonts w:ascii="Arial" w:hAnsi="Arial" w:cs="Arial"/>
                <w:i/>
                <w:iCs/>
                <w:color w:val="C00000"/>
                <w:sz w:val="22"/>
                <w:szCs w:val="22"/>
              </w:rPr>
              <w:t>do not</w:t>
            </w:r>
            <w:r w:rsidR="003B734F" w:rsidRPr="00181895">
              <w:rPr>
                <w:rFonts w:ascii="Arial" w:hAnsi="Arial" w:cs="Arial"/>
                <w:i/>
                <w:iCs/>
                <w:color w:val="C00000"/>
                <w:sz w:val="22"/>
                <w:szCs w:val="22"/>
              </w:rPr>
              <w:t xml:space="preserve"> </w:t>
            </w:r>
            <w:r w:rsidRPr="00181895">
              <w:rPr>
                <w:rFonts w:ascii="Arial" w:hAnsi="Arial" w:cs="Arial"/>
                <w:i/>
                <w:iCs/>
                <w:color w:val="C00000"/>
                <w:sz w:val="22"/>
                <w:szCs w:val="22"/>
              </w:rPr>
              <w:t>exceed 1.8 m in height without stepping elements incorporated.</w:t>
            </w:r>
          </w:p>
          <w:p w14:paraId="416887D1" w14:textId="3F0D839C" w:rsidR="00181895" w:rsidRPr="00181895"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 xml:space="preserve">Retaining walls </w:t>
            </w:r>
            <w:r w:rsidR="003B734F">
              <w:rPr>
                <w:rFonts w:ascii="Arial" w:hAnsi="Arial" w:cs="Arial"/>
                <w:i/>
                <w:iCs/>
                <w:color w:val="C00000"/>
                <w:sz w:val="22"/>
                <w:szCs w:val="22"/>
              </w:rPr>
              <w:t>are</w:t>
            </w:r>
            <w:r w:rsidRPr="00181895">
              <w:rPr>
                <w:rFonts w:ascii="Arial" w:hAnsi="Arial" w:cs="Arial"/>
                <w:i/>
                <w:iCs/>
                <w:color w:val="C00000"/>
                <w:sz w:val="22"/>
                <w:szCs w:val="22"/>
              </w:rPr>
              <w:t xml:space="preserve"> constructed in natural materials and colours.</w:t>
            </w:r>
          </w:p>
          <w:p w14:paraId="0F21D3AA" w14:textId="77777777" w:rsidR="00266EEE" w:rsidRDefault="00266EEE" w:rsidP="00181895">
            <w:pPr>
              <w:pStyle w:val="ListParagraph"/>
              <w:numPr>
                <w:ilvl w:val="0"/>
                <w:numId w:val="21"/>
              </w:numPr>
              <w:spacing w:line="276" w:lineRule="auto"/>
              <w:jc w:val="both"/>
              <w:rPr>
                <w:rFonts w:ascii="Arial" w:hAnsi="Arial" w:cs="Arial"/>
                <w:i/>
                <w:iCs/>
                <w:color w:val="C00000"/>
                <w:sz w:val="22"/>
                <w:szCs w:val="22"/>
              </w:rPr>
            </w:pPr>
            <w:r>
              <w:rPr>
                <w:rFonts w:ascii="Arial" w:hAnsi="Arial" w:cs="Arial"/>
                <w:i/>
                <w:iCs/>
                <w:color w:val="C00000"/>
                <w:sz w:val="22"/>
                <w:szCs w:val="22"/>
              </w:rPr>
              <w:t>Cut and Fill controls:</w:t>
            </w:r>
          </w:p>
          <w:p w14:paraId="4CD4A657" w14:textId="16567DB9" w:rsidR="00181895" w:rsidRDefault="00181895" w:rsidP="0050777D">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 xml:space="preserve">Front boundary controls: </w:t>
            </w:r>
          </w:p>
          <w:p w14:paraId="79BE116C" w14:textId="629F393E" w:rsidR="00181895" w:rsidRDefault="00181895" w:rsidP="0050777D">
            <w:pPr>
              <w:pStyle w:val="ListParagraph"/>
              <w:numPr>
                <w:ilvl w:val="2"/>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lastRenderedPageBreak/>
              <w:t>maximum cut height of 1.4 m</w:t>
            </w:r>
            <w:r>
              <w:rPr>
                <w:rFonts w:ascii="Arial" w:hAnsi="Arial" w:cs="Arial"/>
                <w:i/>
                <w:iCs/>
                <w:color w:val="C00000"/>
                <w:sz w:val="22"/>
                <w:szCs w:val="22"/>
              </w:rPr>
              <w:t>.</w:t>
            </w:r>
            <w:r w:rsidRPr="00181895">
              <w:rPr>
                <w:rFonts w:ascii="Arial" w:hAnsi="Arial" w:cs="Arial"/>
                <w:i/>
                <w:iCs/>
                <w:color w:val="C00000"/>
                <w:sz w:val="22"/>
                <w:szCs w:val="22"/>
              </w:rPr>
              <w:t xml:space="preserve"> </w:t>
            </w:r>
          </w:p>
          <w:p w14:paraId="12F5ED64" w14:textId="14FE4587" w:rsidR="00181895" w:rsidRPr="00181895" w:rsidRDefault="00181895" w:rsidP="0050777D">
            <w:pPr>
              <w:pStyle w:val="ListParagraph"/>
              <w:numPr>
                <w:ilvl w:val="2"/>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maximum fill height: 1.0 m.</w:t>
            </w:r>
          </w:p>
          <w:p w14:paraId="3FCFE85C" w14:textId="77777777" w:rsidR="00181895" w:rsidRDefault="00181895" w:rsidP="0050777D">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 xml:space="preserve">Side Boundary Controls: </w:t>
            </w:r>
          </w:p>
          <w:p w14:paraId="1A164885" w14:textId="27D3728F" w:rsidR="00181895" w:rsidRDefault="00181895" w:rsidP="0050777D">
            <w:pPr>
              <w:pStyle w:val="ListParagraph"/>
              <w:numPr>
                <w:ilvl w:val="2"/>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maximum cut height of 0.7 m</w:t>
            </w:r>
            <w:r>
              <w:rPr>
                <w:rFonts w:ascii="Arial" w:hAnsi="Arial" w:cs="Arial"/>
                <w:i/>
                <w:iCs/>
                <w:color w:val="C00000"/>
                <w:sz w:val="22"/>
                <w:szCs w:val="22"/>
              </w:rPr>
              <w:t>.</w:t>
            </w:r>
            <w:r w:rsidRPr="00181895">
              <w:rPr>
                <w:rFonts w:ascii="Arial" w:hAnsi="Arial" w:cs="Arial"/>
                <w:i/>
                <w:iCs/>
                <w:color w:val="C00000"/>
                <w:sz w:val="22"/>
                <w:szCs w:val="22"/>
              </w:rPr>
              <w:t xml:space="preserve"> </w:t>
            </w:r>
          </w:p>
          <w:p w14:paraId="6E15E457" w14:textId="2611F5FA" w:rsidR="00181895" w:rsidRPr="00181895" w:rsidRDefault="00181895" w:rsidP="0050777D">
            <w:pPr>
              <w:pStyle w:val="ListParagraph"/>
              <w:numPr>
                <w:ilvl w:val="2"/>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maximum fill height of 0.7 m.</w:t>
            </w:r>
          </w:p>
          <w:p w14:paraId="782CF8E7" w14:textId="77777777" w:rsidR="00181895" w:rsidRDefault="00181895" w:rsidP="0050777D">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 xml:space="preserve">Rear Boundary Controls: </w:t>
            </w:r>
          </w:p>
          <w:p w14:paraId="206155CE" w14:textId="7A043350" w:rsidR="00181895" w:rsidRDefault="00181895" w:rsidP="0050777D">
            <w:pPr>
              <w:pStyle w:val="ListParagraph"/>
              <w:numPr>
                <w:ilvl w:val="2"/>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maximum cut height of 1.5 m</w:t>
            </w:r>
            <w:r>
              <w:rPr>
                <w:rFonts w:ascii="Arial" w:hAnsi="Arial" w:cs="Arial"/>
                <w:i/>
                <w:iCs/>
                <w:color w:val="C00000"/>
                <w:sz w:val="22"/>
                <w:szCs w:val="22"/>
              </w:rPr>
              <w:t>.</w:t>
            </w:r>
            <w:r w:rsidRPr="00181895">
              <w:rPr>
                <w:rFonts w:ascii="Arial" w:hAnsi="Arial" w:cs="Arial"/>
                <w:i/>
                <w:iCs/>
                <w:color w:val="C00000"/>
                <w:sz w:val="22"/>
                <w:szCs w:val="22"/>
              </w:rPr>
              <w:t xml:space="preserve"> </w:t>
            </w:r>
          </w:p>
          <w:p w14:paraId="29332CAD" w14:textId="0E317761" w:rsidR="00181895" w:rsidRPr="00181895" w:rsidRDefault="00181895" w:rsidP="0050777D">
            <w:pPr>
              <w:pStyle w:val="ListParagraph"/>
              <w:numPr>
                <w:ilvl w:val="2"/>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maximum fill height: 1.0 m</w:t>
            </w:r>
            <w:r>
              <w:rPr>
                <w:rFonts w:ascii="Arial" w:hAnsi="Arial" w:cs="Arial"/>
                <w:i/>
                <w:iCs/>
                <w:color w:val="C00000"/>
                <w:sz w:val="22"/>
                <w:szCs w:val="22"/>
              </w:rPr>
              <w:t>.</w:t>
            </w:r>
          </w:p>
          <w:p w14:paraId="0B377D15" w14:textId="34C98F01" w:rsidR="00FE1C31" w:rsidRDefault="00FE1C31" w:rsidP="00FE1C31">
            <w:pPr>
              <w:pStyle w:val="ListParagraph"/>
              <w:spacing w:line="276" w:lineRule="auto"/>
              <w:jc w:val="both"/>
              <w:rPr>
                <w:rFonts w:ascii="Arial" w:hAnsi="Arial" w:cs="Arial"/>
                <w:i/>
                <w:iCs/>
                <w:color w:val="C00000"/>
                <w:sz w:val="22"/>
                <w:szCs w:val="22"/>
              </w:rPr>
            </w:pPr>
            <w:r>
              <w:rPr>
                <w:rFonts w:ascii="Arial" w:hAnsi="Arial" w:cs="Arial"/>
                <w:i/>
                <w:iCs/>
                <w:color w:val="C00000"/>
                <w:sz w:val="22"/>
                <w:szCs w:val="22"/>
              </w:rPr>
              <w:t xml:space="preserve">OR </w:t>
            </w:r>
          </w:p>
          <w:p w14:paraId="3004A376" w14:textId="77777777" w:rsidR="0050777D" w:rsidRDefault="0050777D" w:rsidP="00FE1C31">
            <w:pPr>
              <w:pStyle w:val="ListParagraph"/>
              <w:spacing w:line="276" w:lineRule="auto"/>
              <w:jc w:val="both"/>
              <w:rPr>
                <w:rFonts w:ascii="Arial" w:hAnsi="Arial" w:cs="Arial"/>
                <w:i/>
                <w:iCs/>
                <w:color w:val="C00000"/>
                <w:sz w:val="22"/>
                <w:szCs w:val="22"/>
              </w:rPr>
            </w:pPr>
          </w:p>
          <w:p w14:paraId="38BE07C5" w14:textId="1393E3F5" w:rsidR="00FE1C31" w:rsidRDefault="00FE1C31" w:rsidP="00FE1C31">
            <w:pPr>
              <w:pStyle w:val="ListParagraph"/>
              <w:spacing w:line="276" w:lineRule="auto"/>
              <w:jc w:val="both"/>
              <w:rPr>
                <w:rFonts w:ascii="Arial" w:hAnsi="Arial" w:cs="Arial"/>
                <w:i/>
                <w:iCs/>
                <w:color w:val="C00000"/>
                <w:sz w:val="22"/>
                <w:szCs w:val="22"/>
              </w:rPr>
            </w:pPr>
            <w:r>
              <w:rPr>
                <w:rFonts w:ascii="Arial" w:hAnsi="Arial" w:cs="Arial"/>
                <w:i/>
                <w:iCs/>
                <w:color w:val="C00000"/>
                <w:sz w:val="22"/>
                <w:szCs w:val="22"/>
              </w:rPr>
              <w:t>For sloping sites that cannot achi</w:t>
            </w:r>
            <w:r w:rsidR="0050777D">
              <w:rPr>
                <w:rFonts w:ascii="Arial" w:hAnsi="Arial" w:cs="Arial"/>
                <w:i/>
                <w:iCs/>
                <w:color w:val="C00000"/>
                <w:sz w:val="22"/>
                <w:szCs w:val="22"/>
              </w:rPr>
              <w:t>e</w:t>
            </w:r>
            <w:r>
              <w:rPr>
                <w:rFonts w:ascii="Arial" w:hAnsi="Arial" w:cs="Arial"/>
                <w:i/>
                <w:iCs/>
                <w:color w:val="C00000"/>
                <w:sz w:val="22"/>
                <w:szCs w:val="22"/>
              </w:rPr>
              <w:t>ve th</w:t>
            </w:r>
            <w:r w:rsidR="001025D5">
              <w:rPr>
                <w:rFonts w:ascii="Arial" w:hAnsi="Arial" w:cs="Arial"/>
                <w:i/>
                <w:iCs/>
                <w:color w:val="C00000"/>
                <w:sz w:val="22"/>
                <w:szCs w:val="22"/>
              </w:rPr>
              <w:t xml:space="preserve">e above </w:t>
            </w:r>
          </w:p>
          <w:p w14:paraId="41BB16C5" w14:textId="4077A9EC" w:rsidR="00172997" w:rsidRDefault="00172997" w:rsidP="00181895">
            <w:pPr>
              <w:pStyle w:val="ListParagraph"/>
              <w:numPr>
                <w:ilvl w:val="0"/>
                <w:numId w:val="21"/>
              </w:numPr>
              <w:spacing w:line="276" w:lineRule="auto"/>
              <w:jc w:val="both"/>
              <w:rPr>
                <w:rFonts w:ascii="Arial" w:hAnsi="Arial" w:cs="Arial"/>
                <w:i/>
                <w:iCs/>
                <w:color w:val="C00000"/>
                <w:sz w:val="22"/>
                <w:szCs w:val="22"/>
              </w:rPr>
            </w:pPr>
            <w:r>
              <w:rPr>
                <w:rFonts w:ascii="Arial" w:hAnsi="Arial" w:cs="Arial"/>
                <w:i/>
                <w:iCs/>
                <w:color w:val="C00000"/>
                <w:sz w:val="22"/>
                <w:szCs w:val="22"/>
              </w:rPr>
              <w:t xml:space="preserve">Provide details of </w:t>
            </w:r>
            <w:r w:rsidR="00181895" w:rsidRPr="00181895">
              <w:rPr>
                <w:rFonts w:ascii="Arial" w:hAnsi="Arial" w:cs="Arial"/>
                <w:i/>
                <w:iCs/>
                <w:color w:val="C00000"/>
                <w:sz w:val="22"/>
                <w:szCs w:val="22"/>
              </w:rPr>
              <w:t>construction methods other than slab on ground to be used</w:t>
            </w:r>
            <w:r>
              <w:rPr>
                <w:rFonts w:ascii="Arial" w:hAnsi="Arial" w:cs="Arial"/>
                <w:i/>
                <w:iCs/>
                <w:color w:val="C00000"/>
                <w:sz w:val="22"/>
                <w:szCs w:val="22"/>
              </w:rPr>
              <w:t>,</w:t>
            </w:r>
            <w:r w:rsidR="00181895" w:rsidRPr="00181895">
              <w:rPr>
                <w:rFonts w:ascii="Arial" w:hAnsi="Arial" w:cs="Arial"/>
                <w:i/>
                <w:iCs/>
                <w:color w:val="C00000"/>
                <w:sz w:val="22"/>
                <w:szCs w:val="22"/>
              </w:rPr>
              <w:t xml:space="preserve"> such as pole homes, suspended slabs and reduced building pads to minimise cut and fill.</w:t>
            </w:r>
          </w:p>
          <w:p w14:paraId="7DD17503" w14:textId="2BD54B5A" w:rsidR="00181895"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 xml:space="preserve"> If elevated construction is used, underfloor services </w:t>
            </w:r>
            <w:r w:rsidR="00070D98">
              <w:rPr>
                <w:rFonts w:ascii="Arial" w:hAnsi="Arial" w:cs="Arial"/>
                <w:i/>
                <w:iCs/>
                <w:color w:val="C00000"/>
                <w:sz w:val="22"/>
                <w:szCs w:val="22"/>
              </w:rPr>
              <w:t>have been</w:t>
            </w:r>
            <w:r w:rsidRPr="00181895">
              <w:rPr>
                <w:rFonts w:ascii="Arial" w:hAnsi="Arial" w:cs="Arial"/>
                <w:i/>
                <w:iCs/>
                <w:color w:val="C00000"/>
                <w:sz w:val="22"/>
                <w:szCs w:val="22"/>
              </w:rPr>
              <w:t xml:space="preserve"> </w:t>
            </w:r>
            <w:r w:rsidR="00C60077">
              <w:rPr>
                <w:rFonts w:ascii="Arial" w:hAnsi="Arial" w:cs="Arial"/>
                <w:i/>
                <w:iCs/>
                <w:color w:val="C00000"/>
                <w:sz w:val="22"/>
                <w:szCs w:val="22"/>
              </w:rPr>
              <w:t xml:space="preserve">suitably </w:t>
            </w:r>
            <w:r w:rsidRPr="00181895">
              <w:rPr>
                <w:rFonts w:ascii="Arial" w:hAnsi="Arial" w:cs="Arial"/>
                <w:i/>
                <w:iCs/>
                <w:color w:val="C00000"/>
                <w:sz w:val="22"/>
                <w:szCs w:val="22"/>
              </w:rPr>
              <w:t>screened</w:t>
            </w:r>
            <w:r w:rsidR="00364EE0">
              <w:rPr>
                <w:rFonts w:ascii="Arial" w:hAnsi="Arial" w:cs="Arial"/>
                <w:i/>
                <w:iCs/>
                <w:color w:val="C00000"/>
                <w:sz w:val="22"/>
                <w:szCs w:val="22"/>
              </w:rPr>
              <w:t>.</w:t>
            </w:r>
          </w:p>
          <w:p w14:paraId="1D797811" w14:textId="7F955775" w:rsidR="00070D98" w:rsidRDefault="00C60077" w:rsidP="00181895">
            <w:pPr>
              <w:pStyle w:val="ListParagraph"/>
              <w:numPr>
                <w:ilvl w:val="0"/>
                <w:numId w:val="21"/>
              </w:numPr>
              <w:spacing w:line="276" w:lineRule="auto"/>
              <w:jc w:val="both"/>
              <w:rPr>
                <w:rFonts w:ascii="Arial" w:hAnsi="Arial" w:cs="Arial"/>
                <w:i/>
                <w:iCs/>
                <w:color w:val="C00000"/>
                <w:sz w:val="22"/>
                <w:szCs w:val="22"/>
              </w:rPr>
            </w:pPr>
            <w:r>
              <w:rPr>
                <w:rFonts w:ascii="Arial" w:hAnsi="Arial" w:cs="Arial"/>
                <w:i/>
                <w:iCs/>
                <w:color w:val="C00000"/>
                <w:sz w:val="22"/>
                <w:szCs w:val="22"/>
              </w:rPr>
              <w:t xml:space="preserve">Detail how </w:t>
            </w:r>
            <w:r w:rsidR="005A287B">
              <w:rPr>
                <w:rFonts w:ascii="Arial" w:hAnsi="Arial" w:cs="Arial"/>
                <w:i/>
                <w:iCs/>
                <w:color w:val="C00000"/>
                <w:sz w:val="22"/>
                <w:szCs w:val="22"/>
              </w:rPr>
              <w:t xml:space="preserve">this construction </w:t>
            </w:r>
            <w:r w:rsidR="00B52846">
              <w:rPr>
                <w:rFonts w:ascii="Arial" w:hAnsi="Arial" w:cs="Arial"/>
                <w:i/>
                <w:iCs/>
                <w:color w:val="C00000"/>
                <w:sz w:val="22"/>
                <w:szCs w:val="22"/>
              </w:rPr>
              <w:t>complies with AS 3959-2018</w:t>
            </w:r>
          </w:p>
          <w:p w14:paraId="02CE2C21" w14:textId="011F6F8F" w:rsidR="00172BBA" w:rsidRPr="00172BBA" w:rsidRDefault="00172BBA" w:rsidP="00172BBA">
            <w:pPr>
              <w:pStyle w:val="ListParagraph"/>
              <w:numPr>
                <w:ilvl w:val="0"/>
                <w:numId w:val="21"/>
              </w:numPr>
              <w:spacing w:line="276" w:lineRule="auto"/>
              <w:jc w:val="both"/>
              <w:rPr>
                <w:rFonts w:ascii="Arial" w:hAnsi="Arial" w:cs="Arial"/>
                <w:i/>
                <w:iCs/>
                <w:color w:val="C00000"/>
                <w:sz w:val="22"/>
                <w:szCs w:val="22"/>
              </w:rPr>
            </w:pPr>
          </w:p>
          <w:p w14:paraId="3AD7A493" w14:textId="77777777" w:rsidR="00181895" w:rsidRPr="006E691E" w:rsidRDefault="00181895" w:rsidP="00181895">
            <w:pPr>
              <w:spacing w:line="259" w:lineRule="auto"/>
              <w:jc w:val="both"/>
              <w:rPr>
                <w:rFonts w:eastAsia="Arial" w:cs="Arial"/>
                <w:szCs w:val="22"/>
              </w:rPr>
            </w:pPr>
          </w:p>
          <w:p w14:paraId="6051803E" w14:textId="7049B76E" w:rsidR="00F6235F" w:rsidRPr="00CA2EF9" w:rsidRDefault="00F6235F" w:rsidP="00F6235F">
            <w:pPr>
              <w:rPr>
                <w:rFonts w:ascii="Arial" w:hAnsi="Arial" w:cs="Arial"/>
                <w:i/>
                <w:iCs/>
                <w:sz w:val="22"/>
                <w:szCs w:val="22"/>
              </w:rPr>
            </w:pPr>
          </w:p>
        </w:tc>
        <w:tc>
          <w:tcPr>
            <w:tcW w:w="2268" w:type="dxa"/>
          </w:tcPr>
          <w:sdt>
            <w:sdtPr>
              <w:rPr>
                <w:rFonts w:ascii="Arial" w:hAnsi="Arial" w:cs="Arial"/>
                <w:sz w:val="22"/>
                <w:szCs w:val="22"/>
              </w:rPr>
              <w:id w:val="-1675107742"/>
              <w:placeholder>
                <w:docPart w:val="43E9626F47E94345ACC604EFFFA77329"/>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226D0F37" w14:textId="77777777" w:rsidR="00F6235F" w:rsidRPr="00CA2EF9" w:rsidRDefault="00F6235F" w:rsidP="00F6235F">
                <w:pPr>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31B1B91E" w14:textId="77777777" w:rsidR="00F6235F" w:rsidRPr="00CA2EF9" w:rsidRDefault="00F6235F" w:rsidP="00F6235F">
            <w:pPr>
              <w:rPr>
                <w:rFonts w:ascii="Arial" w:hAnsi="Arial" w:cs="Arial"/>
                <w:sz w:val="22"/>
                <w:szCs w:val="22"/>
              </w:rPr>
            </w:pPr>
          </w:p>
        </w:tc>
      </w:tr>
      <w:tr w:rsidR="00903D51" w:rsidRPr="00CA2EF9" w14:paraId="23FE5303" w14:textId="77777777" w:rsidTr="00780809">
        <w:tc>
          <w:tcPr>
            <w:tcW w:w="2405" w:type="dxa"/>
          </w:tcPr>
          <w:p w14:paraId="7976B7C7" w14:textId="6FDF5F74" w:rsidR="00903D51" w:rsidRDefault="00883B58" w:rsidP="00F6235F">
            <w:pPr>
              <w:rPr>
                <w:rFonts w:ascii="Arial" w:hAnsi="Arial" w:cs="Arial"/>
                <w:b/>
                <w:bCs/>
                <w:sz w:val="22"/>
                <w:szCs w:val="22"/>
              </w:rPr>
            </w:pPr>
            <w:r>
              <w:rPr>
                <w:rFonts w:ascii="Arial" w:hAnsi="Arial" w:cs="Arial"/>
                <w:b/>
                <w:bCs/>
                <w:sz w:val="22"/>
                <w:szCs w:val="22"/>
              </w:rPr>
              <w:t xml:space="preserve">F. Asset Protection Zones </w:t>
            </w:r>
          </w:p>
        </w:tc>
        <w:tc>
          <w:tcPr>
            <w:tcW w:w="8794" w:type="dxa"/>
          </w:tcPr>
          <w:p w14:paraId="61D1A36E" w14:textId="77777777" w:rsidR="00CE0794" w:rsidRDefault="00B92AE8" w:rsidP="00F6235F">
            <w:pPr>
              <w:spacing w:line="276" w:lineRule="auto"/>
              <w:jc w:val="both"/>
              <w:rPr>
                <w:rFonts w:ascii="Arial" w:hAnsi="Arial" w:cs="Arial"/>
                <w:i/>
                <w:iCs/>
                <w:color w:val="C00000"/>
                <w:sz w:val="22"/>
                <w:szCs w:val="22"/>
              </w:rPr>
            </w:pPr>
            <w:r>
              <w:rPr>
                <w:rFonts w:ascii="Arial" w:hAnsi="Arial" w:cs="Arial"/>
                <w:i/>
                <w:iCs/>
                <w:color w:val="C00000"/>
                <w:sz w:val="22"/>
                <w:szCs w:val="22"/>
              </w:rPr>
              <w:t>The subject site is not affected by a</w:t>
            </w:r>
            <w:r w:rsidR="00CE0794">
              <w:rPr>
                <w:rFonts w:ascii="Arial" w:hAnsi="Arial" w:cs="Arial"/>
                <w:i/>
                <w:iCs/>
                <w:color w:val="C00000"/>
                <w:sz w:val="22"/>
                <w:szCs w:val="22"/>
              </w:rPr>
              <w:t xml:space="preserve">n Asset Protection Zone </w:t>
            </w:r>
          </w:p>
          <w:p w14:paraId="3FF6279F" w14:textId="77777777" w:rsidR="00CE0794" w:rsidRDefault="00CE0794" w:rsidP="00F6235F">
            <w:pPr>
              <w:spacing w:line="276" w:lineRule="auto"/>
              <w:jc w:val="both"/>
              <w:rPr>
                <w:rFonts w:ascii="Arial" w:hAnsi="Arial" w:cs="Arial"/>
                <w:i/>
                <w:iCs/>
                <w:color w:val="C00000"/>
                <w:sz w:val="22"/>
                <w:szCs w:val="22"/>
              </w:rPr>
            </w:pPr>
          </w:p>
          <w:p w14:paraId="432101FB" w14:textId="77777777" w:rsidR="00CE0794" w:rsidRDefault="00CE0794" w:rsidP="00F6235F">
            <w:pPr>
              <w:spacing w:line="276" w:lineRule="auto"/>
              <w:jc w:val="both"/>
              <w:rPr>
                <w:rFonts w:ascii="Arial" w:hAnsi="Arial" w:cs="Arial"/>
                <w:i/>
                <w:iCs/>
                <w:color w:val="C00000"/>
                <w:sz w:val="22"/>
                <w:szCs w:val="22"/>
              </w:rPr>
            </w:pPr>
            <w:r>
              <w:rPr>
                <w:rFonts w:ascii="Arial" w:hAnsi="Arial" w:cs="Arial"/>
                <w:i/>
                <w:iCs/>
                <w:color w:val="C00000"/>
                <w:sz w:val="22"/>
                <w:szCs w:val="22"/>
              </w:rPr>
              <w:t xml:space="preserve">OR </w:t>
            </w:r>
          </w:p>
          <w:p w14:paraId="7AD34A77" w14:textId="77777777" w:rsidR="00CE0794" w:rsidRDefault="00CE0794" w:rsidP="00F6235F">
            <w:pPr>
              <w:spacing w:line="276" w:lineRule="auto"/>
              <w:jc w:val="both"/>
              <w:rPr>
                <w:rFonts w:ascii="Arial" w:hAnsi="Arial" w:cs="Arial"/>
                <w:i/>
                <w:iCs/>
                <w:color w:val="C00000"/>
                <w:sz w:val="22"/>
                <w:szCs w:val="22"/>
              </w:rPr>
            </w:pPr>
          </w:p>
          <w:p w14:paraId="02969CBF" w14:textId="77777777" w:rsidR="00682FF2" w:rsidRDefault="00CE0794" w:rsidP="00F6235F">
            <w:pPr>
              <w:spacing w:line="276" w:lineRule="auto"/>
              <w:jc w:val="both"/>
              <w:rPr>
                <w:rFonts w:ascii="Arial" w:hAnsi="Arial" w:cs="Arial"/>
                <w:i/>
                <w:iCs/>
                <w:color w:val="C00000"/>
                <w:sz w:val="22"/>
                <w:szCs w:val="22"/>
              </w:rPr>
            </w:pPr>
            <w:r>
              <w:rPr>
                <w:rFonts w:ascii="Arial" w:hAnsi="Arial" w:cs="Arial"/>
                <w:i/>
                <w:iCs/>
                <w:color w:val="C00000"/>
                <w:sz w:val="22"/>
                <w:szCs w:val="22"/>
              </w:rPr>
              <w:t xml:space="preserve">Outline </w:t>
            </w:r>
            <w:r w:rsidRPr="005408ED">
              <w:rPr>
                <w:rFonts w:ascii="Arial" w:hAnsi="Arial" w:cs="Arial"/>
                <w:i/>
                <w:iCs/>
                <w:color w:val="C00000"/>
                <w:sz w:val="22"/>
                <w:szCs w:val="22"/>
              </w:rPr>
              <w:t>how the proposal satisfactorily addresses the following controls</w:t>
            </w:r>
            <w:r w:rsidR="00682FF2">
              <w:rPr>
                <w:rFonts w:ascii="Arial" w:hAnsi="Arial" w:cs="Arial"/>
                <w:i/>
                <w:iCs/>
                <w:color w:val="C00000"/>
                <w:sz w:val="22"/>
                <w:szCs w:val="22"/>
              </w:rPr>
              <w:t>.</w:t>
            </w:r>
          </w:p>
          <w:p w14:paraId="5A7535D1" w14:textId="5C54EE1A" w:rsidR="00903D51" w:rsidRPr="0050777D" w:rsidRDefault="00EF6D46" w:rsidP="0050777D">
            <w:pPr>
              <w:pStyle w:val="ListParagraph"/>
              <w:numPr>
                <w:ilvl w:val="0"/>
                <w:numId w:val="22"/>
              </w:numPr>
              <w:spacing w:line="276" w:lineRule="auto"/>
              <w:jc w:val="both"/>
              <w:rPr>
                <w:rFonts w:ascii="Arial" w:hAnsi="Arial" w:cs="Arial"/>
                <w:i/>
                <w:iCs/>
                <w:color w:val="C00000"/>
                <w:sz w:val="22"/>
                <w:szCs w:val="22"/>
              </w:rPr>
            </w:pPr>
            <w:r w:rsidRPr="0050777D">
              <w:rPr>
                <w:rFonts w:ascii="Arial" w:hAnsi="Arial" w:cs="Arial"/>
                <w:i/>
                <w:iCs/>
                <w:color w:val="C00000"/>
                <w:sz w:val="22"/>
                <w:szCs w:val="22"/>
              </w:rPr>
              <w:t xml:space="preserve">Detail how the </w:t>
            </w:r>
            <w:r w:rsidR="003F3BB7" w:rsidRPr="0050777D">
              <w:rPr>
                <w:rFonts w:ascii="Arial" w:hAnsi="Arial" w:cs="Arial"/>
                <w:i/>
                <w:iCs/>
                <w:color w:val="C00000"/>
                <w:sz w:val="22"/>
                <w:szCs w:val="22"/>
              </w:rPr>
              <w:t xml:space="preserve">proposed development </w:t>
            </w:r>
            <w:r w:rsidR="00913FA4" w:rsidRPr="0050777D">
              <w:rPr>
                <w:rFonts w:ascii="Arial" w:hAnsi="Arial" w:cs="Arial"/>
                <w:i/>
                <w:iCs/>
                <w:color w:val="C00000"/>
                <w:sz w:val="22"/>
                <w:szCs w:val="22"/>
              </w:rPr>
              <w:t xml:space="preserve">complies with the APZ </w:t>
            </w:r>
            <w:r w:rsidR="003B2DCB" w:rsidRPr="0050777D">
              <w:rPr>
                <w:rFonts w:ascii="Arial" w:hAnsi="Arial" w:cs="Arial"/>
                <w:i/>
                <w:iCs/>
                <w:color w:val="C00000"/>
                <w:sz w:val="22"/>
                <w:szCs w:val="22"/>
              </w:rPr>
              <w:t>affecting the lot.</w:t>
            </w:r>
          </w:p>
        </w:tc>
        <w:tc>
          <w:tcPr>
            <w:tcW w:w="2268" w:type="dxa"/>
          </w:tcPr>
          <w:p w14:paraId="5D9E7BC0" w14:textId="77777777" w:rsidR="00903D51" w:rsidRDefault="00903D51" w:rsidP="00F6235F">
            <w:pPr>
              <w:rPr>
                <w:rFonts w:ascii="Arial" w:hAnsi="Arial" w:cs="Arial"/>
                <w:sz w:val="22"/>
                <w:szCs w:val="22"/>
              </w:rPr>
            </w:pPr>
          </w:p>
        </w:tc>
      </w:tr>
    </w:tbl>
    <w:p w14:paraId="4C77D608" w14:textId="77777777" w:rsidR="004E2DDB" w:rsidRDefault="004E2DDB"/>
    <w:p w14:paraId="191D602E" w14:textId="3935FDAC" w:rsidR="00F6235F" w:rsidRDefault="00A468C9" w:rsidP="0050777D">
      <w:pPr>
        <w:pStyle w:val="Heading1"/>
      </w:pPr>
      <w:r>
        <w:lastRenderedPageBreak/>
        <w:t xml:space="preserve">Small Courtyard Allotment – Residential Development </w:t>
      </w:r>
    </w:p>
    <w:tbl>
      <w:tblPr>
        <w:tblStyle w:val="TableGrid"/>
        <w:tblW w:w="13467" w:type="dxa"/>
        <w:tblInd w:w="137" w:type="dxa"/>
        <w:tblLook w:val="04A0" w:firstRow="1" w:lastRow="0" w:firstColumn="1" w:lastColumn="0" w:noHBand="0" w:noVBand="1"/>
      </w:tblPr>
      <w:tblGrid>
        <w:gridCol w:w="2405"/>
        <w:gridCol w:w="8794"/>
        <w:gridCol w:w="2268"/>
      </w:tblGrid>
      <w:tr w:rsidR="00F6235F" w:rsidRPr="00CA2EF9" w14:paraId="34687932" w14:textId="77777777" w:rsidTr="00364EE0">
        <w:trPr>
          <w:trHeight w:val="488"/>
          <w:tblHeader/>
        </w:trPr>
        <w:tc>
          <w:tcPr>
            <w:tcW w:w="13467" w:type="dxa"/>
            <w:gridSpan w:val="3"/>
            <w:shd w:val="clear" w:color="auto" w:fill="22344C"/>
            <w:vAlign w:val="center"/>
          </w:tcPr>
          <w:p w14:paraId="6361A79F" w14:textId="13E144CA" w:rsidR="00F6235F" w:rsidRPr="00CA2EF9" w:rsidRDefault="00F6235F" w:rsidP="00780809">
            <w:pPr>
              <w:rPr>
                <w:rFonts w:ascii="Arial" w:hAnsi="Arial" w:cs="Arial"/>
                <w:b/>
                <w:bCs/>
                <w:color w:val="FFFFFF" w:themeColor="background1"/>
                <w:sz w:val="22"/>
                <w:szCs w:val="22"/>
              </w:rPr>
            </w:pPr>
            <w:r w:rsidRPr="00CA2EF9">
              <w:rPr>
                <w:rFonts w:ascii="Arial" w:hAnsi="Arial" w:cs="Arial"/>
                <w:b/>
                <w:bCs/>
                <w:color w:val="FFFFFF" w:themeColor="background1"/>
                <w:sz w:val="22"/>
                <w:szCs w:val="22"/>
              </w:rPr>
              <w:t xml:space="preserve">Part </w:t>
            </w:r>
            <w:r>
              <w:rPr>
                <w:rFonts w:ascii="Arial" w:hAnsi="Arial" w:cs="Arial"/>
                <w:b/>
                <w:bCs/>
                <w:color w:val="FFFFFF" w:themeColor="background1"/>
                <w:sz w:val="22"/>
                <w:szCs w:val="22"/>
              </w:rPr>
              <w:t>3</w:t>
            </w:r>
            <w:r w:rsidRPr="00CA2EF9">
              <w:rPr>
                <w:rFonts w:ascii="Arial" w:hAnsi="Arial" w:cs="Arial"/>
                <w:b/>
                <w:bCs/>
                <w:color w:val="FFFFFF" w:themeColor="background1"/>
                <w:sz w:val="22"/>
                <w:szCs w:val="22"/>
              </w:rPr>
              <w:t xml:space="preserve"> – </w:t>
            </w:r>
            <w:r>
              <w:rPr>
                <w:rFonts w:ascii="Arial" w:hAnsi="Arial" w:cs="Arial"/>
                <w:b/>
                <w:bCs/>
                <w:color w:val="FFFFFF" w:themeColor="background1"/>
                <w:sz w:val="22"/>
                <w:szCs w:val="22"/>
              </w:rPr>
              <w:t xml:space="preserve">General Residential </w:t>
            </w:r>
            <w:r w:rsidRPr="00CA2EF9">
              <w:rPr>
                <w:rFonts w:ascii="Arial" w:hAnsi="Arial" w:cs="Arial"/>
                <w:b/>
                <w:bCs/>
                <w:color w:val="FFFFFF" w:themeColor="background1"/>
                <w:sz w:val="22"/>
                <w:szCs w:val="22"/>
              </w:rPr>
              <w:t xml:space="preserve">Development </w:t>
            </w:r>
            <w:r>
              <w:rPr>
                <w:rFonts w:ascii="Arial" w:hAnsi="Arial" w:cs="Arial"/>
                <w:b/>
                <w:bCs/>
                <w:color w:val="FFFFFF" w:themeColor="background1"/>
                <w:sz w:val="22"/>
                <w:szCs w:val="22"/>
              </w:rPr>
              <w:t>(Small Courtyard)</w:t>
            </w:r>
          </w:p>
        </w:tc>
      </w:tr>
      <w:tr w:rsidR="00F6235F" w:rsidRPr="00CA2EF9" w14:paraId="78B88FEF" w14:textId="77777777" w:rsidTr="00364EE0">
        <w:trPr>
          <w:trHeight w:val="488"/>
          <w:tblHeader/>
        </w:trPr>
        <w:tc>
          <w:tcPr>
            <w:tcW w:w="2405" w:type="dxa"/>
            <w:shd w:val="clear" w:color="auto" w:fill="5DD5FF"/>
            <w:vAlign w:val="center"/>
          </w:tcPr>
          <w:p w14:paraId="26FE455D" w14:textId="77777777" w:rsidR="00F6235F" w:rsidRPr="00CA2EF9" w:rsidRDefault="00F6235F" w:rsidP="00780809">
            <w:pPr>
              <w:rPr>
                <w:rFonts w:ascii="Arial" w:hAnsi="Arial" w:cs="Arial"/>
                <w:b/>
                <w:bCs/>
                <w:color w:val="FFFFFF" w:themeColor="background1"/>
                <w:sz w:val="22"/>
                <w:szCs w:val="22"/>
              </w:rPr>
            </w:pPr>
            <w:r w:rsidRPr="00CA2EF9">
              <w:rPr>
                <w:rFonts w:ascii="Arial" w:hAnsi="Arial" w:cs="Arial"/>
                <w:b/>
                <w:bCs/>
                <w:color w:val="FFFFFF" w:themeColor="background1"/>
                <w:sz w:val="22"/>
                <w:szCs w:val="22"/>
              </w:rPr>
              <w:t xml:space="preserve">Control </w:t>
            </w:r>
          </w:p>
        </w:tc>
        <w:tc>
          <w:tcPr>
            <w:tcW w:w="8794" w:type="dxa"/>
            <w:shd w:val="clear" w:color="auto" w:fill="A7A4CF"/>
            <w:vAlign w:val="center"/>
          </w:tcPr>
          <w:p w14:paraId="03B7BE3B" w14:textId="77777777" w:rsidR="00F6235F" w:rsidRPr="00CA2EF9" w:rsidRDefault="00F6235F" w:rsidP="00780809">
            <w:pPr>
              <w:rPr>
                <w:rFonts w:ascii="Arial" w:hAnsi="Arial" w:cs="Arial"/>
                <w:b/>
                <w:bCs/>
                <w:color w:val="FFFFFF" w:themeColor="background1"/>
                <w:sz w:val="22"/>
                <w:szCs w:val="22"/>
              </w:rPr>
            </w:pPr>
            <w:r w:rsidRPr="00CA2EF9">
              <w:rPr>
                <w:rFonts w:ascii="Arial" w:hAnsi="Arial" w:cs="Arial"/>
                <w:b/>
                <w:bCs/>
                <w:color w:val="FFFFFF" w:themeColor="background1"/>
                <w:sz w:val="22"/>
                <w:szCs w:val="22"/>
              </w:rPr>
              <w:t xml:space="preserve">Comment </w:t>
            </w:r>
          </w:p>
        </w:tc>
        <w:tc>
          <w:tcPr>
            <w:tcW w:w="2268" w:type="dxa"/>
            <w:shd w:val="clear" w:color="auto" w:fill="5DD5FF"/>
            <w:vAlign w:val="center"/>
          </w:tcPr>
          <w:p w14:paraId="3B098ED0" w14:textId="77777777" w:rsidR="00F6235F" w:rsidRPr="00CA2EF9" w:rsidRDefault="00F6235F" w:rsidP="00780809">
            <w:pPr>
              <w:rPr>
                <w:rFonts w:ascii="Arial" w:hAnsi="Arial" w:cs="Arial"/>
                <w:b/>
                <w:bCs/>
                <w:color w:val="FFFFFF" w:themeColor="background1"/>
                <w:sz w:val="22"/>
                <w:szCs w:val="22"/>
              </w:rPr>
            </w:pPr>
            <w:r w:rsidRPr="00CA2EF9">
              <w:rPr>
                <w:rFonts w:ascii="Arial" w:hAnsi="Arial" w:cs="Arial"/>
                <w:b/>
                <w:bCs/>
                <w:color w:val="FFFFFF" w:themeColor="background1"/>
                <w:sz w:val="22"/>
                <w:szCs w:val="22"/>
              </w:rPr>
              <w:t xml:space="preserve">CN Assessment </w:t>
            </w:r>
          </w:p>
        </w:tc>
      </w:tr>
      <w:tr w:rsidR="00181895" w:rsidRPr="00CA2EF9" w14:paraId="57919F87" w14:textId="77777777" w:rsidTr="00780809">
        <w:tc>
          <w:tcPr>
            <w:tcW w:w="2405" w:type="dxa"/>
          </w:tcPr>
          <w:p w14:paraId="5B76C3E0" w14:textId="4A9862ED" w:rsidR="00181895" w:rsidRPr="00CA2EF9" w:rsidRDefault="00181895" w:rsidP="00181895">
            <w:pPr>
              <w:rPr>
                <w:rFonts w:ascii="Arial" w:hAnsi="Arial" w:cs="Arial"/>
                <w:b/>
                <w:bCs/>
                <w:sz w:val="22"/>
                <w:szCs w:val="22"/>
              </w:rPr>
            </w:pPr>
            <w:r w:rsidRPr="00CA2EF9">
              <w:rPr>
                <w:rFonts w:ascii="Arial" w:hAnsi="Arial" w:cs="Arial"/>
                <w:b/>
                <w:bCs/>
                <w:sz w:val="22"/>
                <w:szCs w:val="22"/>
              </w:rPr>
              <w:t xml:space="preserve">A. </w:t>
            </w:r>
            <w:r>
              <w:rPr>
                <w:rFonts w:ascii="Arial" w:hAnsi="Arial" w:cs="Arial"/>
                <w:b/>
                <w:bCs/>
                <w:sz w:val="22"/>
                <w:szCs w:val="22"/>
              </w:rPr>
              <w:t>Lot typography, lot frontage, minimum lot size depth and site coverage</w:t>
            </w:r>
          </w:p>
        </w:tc>
        <w:tc>
          <w:tcPr>
            <w:tcW w:w="8794" w:type="dxa"/>
          </w:tcPr>
          <w:p w14:paraId="2760B519" w14:textId="77777777" w:rsidR="00181895" w:rsidRDefault="00181895" w:rsidP="00181895">
            <w:pPr>
              <w:spacing w:line="276" w:lineRule="auto"/>
              <w:jc w:val="both"/>
              <w:rPr>
                <w:rFonts w:ascii="Arial" w:hAnsi="Arial" w:cs="Arial"/>
                <w:i/>
                <w:iCs/>
                <w:color w:val="C00000"/>
                <w:sz w:val="22"/>
                <w:szCs w:val="22"/>
              </w:rPr>
            </w:pPr>
            <w:r w:rsidRPr="005408ED">
              <w:rPr>
                <w:rFonts w:ascii="Arial" w:hAnsi="Arial" w:cs="Arial"/>
                <w:i/>
                <w:iCs/>
                <w:color w:val="C00000"/>
                <w:sz w:val="22"/>
                <w:szCs w:val="22"/>
              </w:rPr>
              <w:t>Outline how the proposal satisfactorily addresses the controls</w:t>
            </w:r>
            <w:r>
              <w:rPr>
                <w:rFonts w:ascii="Arial" w:hAnsi="Arial" w:cs="Arial"/>
                <w:i/>
                <w:iCs/>
                <w:color w:val="C00000"/>
                <w:sz w:val="22"/>
                <w:szCs w:val="22"/>
              </w:rPr>
              <w:t xml:space="preserve"> provided in Table 1</w:t>
            </w:r>
            <w:r w:rsidRPr="005408ED">
              <w:rPr>
                <w:rFonts w:ascii="Arial" w:hAnsi="Arial" w:cs="Arial"/>
                <w:i/>
                <w:iCs/>
                <w:color w:val="C00000"/>
                <w:sz w:val="22"/>
                <w:szCs w:val="22"/>
              </w:rPr>
              <w:t>.</w:t>
            </w:r>
          </w:p>
          <w:p w14:paraId="44105533" w14:textId="77777777" w:rsidR="00181895" w:rsidRDefault="00181895" w:rsidP="00181895">
            <w:pPr>
              <w:rPr>
                <w:rFonts w:ascii="Arial" w:hAnsi="Arial" w:cs="Arial"/>
                <w:i/>
                <w:iCs/>
                <w:color w:val="C00000"/>
                <w:sz w:val="22"/>
                <w:szCs w:val="22"/>
              </w:rPr>
            </w:pPr>
          </w:p>
          <w:p w14:paraId="5C9A5843" w14:textId="4E630BC1" w:rsidR="00F303E5" w:rsidRPr="00F303E5" w:rsidRDefault="00F303E5" w:rsidP="00F303E5">
            <w:pPr>
              <w:rPr>
                <w:rFonts w:ascii="Arial" w:hAnsi="Arial" w:cs="Arial"/>
                <w:i/>
                <w:iCs/>
                <w:color w:val="C00000"/>
                <w:sz w:val="22"/>
                <w:szCs w:val="22"/>
              </w:rPr>
            </w:pPr>
            <w:r w:rsidRPr="00F303E5">
              <w:rPr>
                <w:rFonts w:ascii="Arial" w:hAnsi="Arial" w:cs="Arial"/>
                <w:i/>
                <w:iCs/>
                <w:color w:val="C00000"/>
                <w:sz w:val="22"/>
                <w:szCs w:val="22"/>
              </w:rPr>
              <w:t xml:space="preserve">The subject lot is identified as a Small Courtyard Allotment having a frontage width between 10.5 m and 13.5 m, a minimum lot size of 262 m² and a minimum lot depth of 25 m. The proposed development will be a detached single dwelling, a maximum of 2 stories/single storey high with vehicular access via the front boundary/rear lane. The site coverage of the proposed dwelling will be no more than 60% of the total size area. </w:t>
            </w:r>
          </w:p>
          <w:p w14:paraId="36175139" w14:textId="1D141B1C" w:rsidR="00181895" w:rsidRPr="00CA2EF9" w:rsidRDefault="00181895" w:rsidP="00181895">
            <w:pPr>
              <w:rPr>
                <w:rFonts w:ascii="Arial" w:hAnsi="Arial" w:cs="Arial"/>
                <w:i/>
                <w:iCs/>
                <w:sz w:val="22"/>
                <w:szCs w:val="22"/>
              </w:rPr>
            </w:pPr>
          </w:p>
        </w:tc>
        <w:tc>
          <w:tcPr>
            <w:tcW w:w="2268" w:type="dxa"/>
          </w:tcPr>
          <w:sdt>
            <w:sdtPr>
              <w:rPr>
                <w:rFonts w:ascii="Arial" w:hAnsi="Arial" w:cs="Arial"/>
                <w:sz w:val="22"/>
                <w:szCs w:val="22"/>
              </w:rPr>
              <w:id w:val="-1928414997"/>
              <w:placeholder>
                <w:docPart w:val="C5383C13A5A84CC7AABA722A0D2C3902"/>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3793CAE1" w14:textId="77777777" w:rsidR="00181895" w:rsidRPr="00CA2EF9" w:rsidRDefault="00181895" w:rsidP="00181895">
                <w:pPr>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3BDAE50B" w14:textId="77777777" w:rsidR="00181895" w:rsidRPr="00CA2EF9" w:rsidRDefault="00181895" w:rsidP="00181895">
            <w:pPr>
              <w:rPr>
                <w:rFonts w:ascii="Arial" w:hAnsi="Arial" w:cs="Arial"/>
                <w:sz w:val="22"/>
                <w:szCs w:val="22"/>
              </w:rPr>
            </w:pPr>
          </w:p>
        </w:tc>
      </w:tr>
      <w:tr w:rsidR="00181895" w:rsidRPr="00CA2EF9" w14:paraId="7450AFB9" w14:textId="77777777" w:rsidTr="00780809">
        <w:tc>
          <w:tcPr>
            <w:tcW w:w="2405" w:type="dxa"/>
          </w:tcPr>
          <w:p w14:paraId="08A1D14B" w14:textId="5CC59EDF" w:rsidR="00181895" w:rsidRPr="00CA2EF9" w:rsidRDefault="00181895" w:rsidP="00181895">
            <w:pPr>
              <w:rPr>
                <w:rFonts w:ascii="Arial" w:hAnsi="Arial" w:cs="Arial"/>
                <w:b/>
                <w:bCs/>
                <w:sz w:val="22"/>
                <w:szCs w:val="22"/>
              </w:rPr>
            </w:pPr>
            <w:r>
              <w:rPr>
                <w:rFonts w:ascii="Arial" w:hAnsi="Arial" w:cs="Arial"/>
                <w:b/>
                <w:bCs/>
                <w:sz w:val="22"/>
                <w:szCs w:val="22"/>
              </w:rPr>
              <w:t>B</w:t>
            </w:r>
            <w:r w:rsidRPr="00CA2EF9">
              <w:rPr>
                <w:rFonts w:ascii="Arial" w:hAnsi="Arial" w:cs="Arial"/>
                <w:b/>
                <w:bCs/>
                <w:sz w:val="22"/>
                <w:szCs w:val="22"/>
              </w:rPr>
              <w:t xml:space="preserve">. </w:t>
            </w:r>
            <w:r>
              <w:rPr>
                <w:rFonts w:ascii="Arial" w:hAnsi="Arial" w:cs="Arial"/>
                <w:b/>
                <w:bCs/>
                <w:sz w:val="22"/>
                <w:szCs w:val="22"/>
              </w:rPr>
              <w:t>Lot type intent and setbacks</w:t>
            </w:r>
          </w:p>
        </w:tc>
        <w:tc>
          <w:tcPr>
            <w:tcW w:w="8794" w:type="dxa"/>
          </w:tcPr>
          <w:p w14:paraId="29D75B2A" w14:textId="77777777" w:rsidR="00181895" w:rsidRDefault="00181895" w:rsidP="00181895">
            <w:pPr>
              <w:spacing w:line="276" w:lineRule="auto"/>
              <w:jc w:val="both"/>
              <w:rPr>
                <w:rFonts w:ascii="Arial" w:hAnsi="Arial" w:cs="Arial"/>
                <w:i/>
                <w:iCs/>
                <w:color w:val="C00000"/>
                <w:sz w:val="22"/>
                <w:szCs w:val="22"/>
              </w:rPr>
            </w:pPr>
            <w:r w:rsidRPr="005408ED">
              <w:rPr>
                <w:rFonts w:ascii="Arial" w:hAnsi="Arial" w:cs="Arial"/>
                <w:i/>
                <w:iCs/>
                <w:color w:val="C00000"/>
                <w:sz w:val="22"/>
                <w:szCs w:val="22"/>
              </w:rPr>
              <w:t>Outline how the proposal satisfactorily addresses the controls</w:t>
            </w:r>
            <w:r>
              <w:rPr>
                <w:rFonts w:ascii="Arial" w:hAnsi="Arial" w:cs="Arial"/>
                <w:i/>
                <w:iCs/>
                <w:color w:val="C00000"/>
                <w:sz w:val="22"/>
                <w:szCs w:val="22"/>
              </w:rPr>
              <w:t xml:space="preserve"> provided in Table 2</w:t>
            </w:r>
            <w:r w:rsidRPr="005408ED">
              <w:rPr>
                <w:rFonts w:ascii="Arial" w:hAnsi="Arial" w:cs="Arial"/>
                <w:i/>
                <w:iCs/>
                <w:color w:val="C00000"/>
                <w:sz w:val="22"/>
                <w:szCs w:val="22"/>
              </w:rPr>
              <w:t>.</w:t>
            </w:r>
          </w:p>
          <w:p w14:paraId="45D1209E" w14:textId="77777777" w:rsidR="00181895" w:rsidRDefault="00181895" w:rsidP="00181895">
            <w:pPr>
              <w:rPr>
                <w:rFonts w:ascii="Arial" w:hAnsi="Arial" w:cs="Arial"/>
                <w:i/>
                <w:iCs/>
                <w:color w:val="C00000"/>
                <w:sz w:val="22"/>
                <w:szCs w:val="22"/>
              </w:rPr>
            </w:pPr>
          </w:p>
          <w:p w14:paraId="02DD1662"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Front setback:</w:t>
            </w:r>
          </w:p>
          <w:p w14:paraId="76B05DED"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Side setback:</w:t>
            </w:r>
          </w:p>
          <w:p w14:paraId="6710535F"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Secondary frontage (Corner lot):</w:t>
            </w:r>
          </w:p>
          <w:p w14:paraId="785B413E"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Maximum length and height of wall built to boundary:</w:t>
            </w:r>
          </w:p>
          <w:p w14:paraId="5FE2F0A4"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Rear setback:</w:t>
            </w:r>
          </w:p>
          <w:p w14:paraId="2036AD01"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Garage Type:</w:t>
            </w:r>
          </w:p>
          <w:p w14:paraId="6C97C8A4"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Garage width:</w:t>
            </w:r>
          </w:p>
          <w:p w14:paraId="15F92E25" w14:textId="77777777" w:rsidR="00181895" w:rsidRDefault="00181895" w:rsidP="00181895">
            <w:pPr>
              <w:rPr>
                <w:rFonts w:ascii="Arial" w:hAnsi="Arial" w:cs="Arial"/>
                <w:i/>
                <w:iCs/>
                <w:color w:val="C00000"/>
                <w:sz w:val="22"/>
                <w:szCs w:val="22"/>
              </w:rPr>
            </w:pPr>
          </w:p>
          <w:p w14:paraId="5709712B" w14:textId="4EA84E79" w:rsidR="00181895" w:rsidRPr="00CA2EF9" w:rsidRDefault="00181895" w:rsidP="00181895">
            <w:pPr>
              <w:rPr>
                <w:rFonts w:ascii="Arial" w:hAnsi="Arial" w:cs="Arial"/>
                <w:i/>
                <w:iCs/>
                <w:sz w:val="22"/>
                <w:szCs w:val="22"/>
              </w:rPr>
            </w:pPr>
          </w:p>
        </w:tc>
        <w:tc>
          <w:tcPr>
            <w:tcW w:w="2268" w:type="dxa"/>
          </w:tcPr>
          <w:sdt>
            <w:sdtPr>
              <w:rPr>
                <w:rFonts w:ascii="Arial" w:hAnsi="Arial" w:cs="Arial"/>
                <w:sz w:val="22"/>
                <w:szCs w:val="22"/>
              </w:rPr>
              <w:id w:val="1839573676"/>
              <w:placeholder>
                <w:docPart w:val="19C981F5F452434E9105084EC7B42F9F"/>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204773BC" w14:textId="77777777" w:rsidR="00181895" w:rsidRPr="00CA2EF9" w:rsidRDefault="00181895" w:rsidP="00181895">
                <w:pPr>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702FC976" w14:textId="77777777" w:rsidR="00181895" w:rsidRPr="00CA2EF9" w:rsidRDefault="00181895" w:rsidP="00181895">
            <w:pPr>
              <w:rPr>
                <w:rFonts w:ascii="Arial" w:hAnsi="Arial" w:cs="Arial"/>
                <w:sz w:val="22"/>
                <w:szCs w:val="22"/>
              </w:rPr>
            </w:pPr>
          </w:p>
        </w:tc>
      </w:tr>
      <w:tr w:rsidR="00181895" w:rsidRPr="00CA2EF9" w14:paraId="790E5666" w14:textId="77777777" w:rsidTr="00780809">
        <w:tc>
          <w:tcPr>
            <w:tcW w:w="2405" w:type="dxa"/>
          </w:tcPr>
          <w:p w14:paraId="56722FC9" w14:textId="796A2D47" w:rsidR="00181895" w:rsidRPr="00CA2EF9" w:rsidRDefault="00181895" w:rsidP="00181895">
            <w:pPr>
              <w:rPr>
                <w:rFonts w:ascii="Arial" w:hAnsi="Arial" w:cs="Arial"/>
                <w:b/>
                <w:bCs/>
                <w:sz w:val="22"/>
                <w:szCs w:val="22"/>
              </w:rPr>
            </w:pPr>
            <w:r>
              <w:rPr>
                <w:rFonts w:ascii="Arial" w:hAnsi="Arial" w:cs="Arial"/>
                <w:b/>
                <w:bCs/>
                <w:sz w:val="22"/>
                <w:szCs w:val="22"/>
              </w:rPr>
              <w:t>C</w:t>
            </w:r>
            <w:r w:rsidRPr="00CA2EF9">
              <w:rPr>
                <w:rFonts w:ascii="Arial" w:hAnsi="Arial" w:cs="Arial"/>
                <w:b/>
                <w:bCs/>
                <w:sz w:val="22"/>
                <w:szCs w:val="22"/>
              </w:rPr>
              <w:t xml:space="preserve">. </w:t>
            </w:r>
            <w:r>
              <w:rPr>
                <w:rFonts w:ascii="Arial" w:hAnsi="Arial" w:cs="Arial"/>
                <w:b/>
                <w:bCs/>
                <w:sz w:val="22"/>
                <w:szCs w:val="22"/>
              </w:rPr>
              <w:t>Building height</w:t>
            </w:r>
          </w:p>
        </w:tc>
        <w:tc>
          <w:tcPr>
            <w:tcW w:w="8794" w:type="dxa"/>
          </w:tcPr>
          <w:p w14:paraId="33D2BCAD" w14:textId="77777777" w:rsidR="00181895" w:rsidRDefault="00181895" w:rsidP="00181895">
            <w:pPr>
              <w:spacing w:line="276" w:lineRule="auto"/>
              <w:jc w:val="both"/>
              <w:rPr>
                <w:rFonts w:ascii="Arial" w:hAnsi="Arial" w:cs="Arial"/>
                <w:i/>
                <w:iCs/>
                <w:color w:val="C00000"/>
                <w:sz w:val="22"/>
                <w:szCs w:val="22"/>
              </w:rPr>
            </w:pPr>
            <w:r w:rsidRPr="005408ED">
              <w:rPr>
                <w:rFonts w:ascii="Arial" w:hAnsi="Arial" w:cs="Arial"/>
                <w:i/>
                <w:iCs/>
                <w:color w:val="C00000"/>
                <w:sz w:val="22"/>
                <w:szCs w:val="22"/>
              </w:rPr>
              <w:t xml:space="preserve">Outline how the proposal satisfactorily addresses the </w:t>
            </w:r>
            <w:r>
              <w:rPr>
                <w:rFonts w:ascii="Arial" w:hAnsi="Arial" w:cs="Arial"/>
                <w:i/>
                <w:iCs/>
                <w:color w:val="C00000"/>
                <w:sz w:val="22"/>
                <w:szCs w:val="22"/>
              </w:rPr>
              <w:t>building height requirements of the NLEP and Figure 6.</w:t>
            </w:r>
          </w:p>
          <w:p w14:paraId="369D0B7F" w14:textId="77777777" w:rsidR="00181895" w:rsidRDefault="00181895" w:rsidP="00181895">
            <w:pPr>
              <w:rPr>
                <w:rFonts w:ascii="Arial" w:hAnsi="Arial" w:cs="Arial"/>
                <w:i/>
                <w:iCs/>
                <w:color w:val="C00000"/>
                <w:sz w:val="22"/>
                <w:szCs w:val="22"/>
              </w:rPr>
            </w:pPr>
          </w:p>
          <w:p w14:paraId="3B0C7E16" w14:textId="41CEC806" w:rsidR="00181895" w:rsidRPr="00CA2EF9" w:rsidRDefault="00181895" w:rsidP="00181895">
            <w:pPr>
              <w:rPr>
                <w:rFonts w:ascii="Arial" w:hAnsi="Arial" w:cs="Arial"/>
                <w:i/>
                <w:iCs/>
                <w:sz w:val="22"/>
                <w:szCs w:val="22"/>
              </w:rPr>
            </w:pPr>
            <w:r w:rsidRPr="00F6235F">
              <w:rPr>
                <w:rFonts w:ascii="Arial" w:hAnsi="Arial" w:cs="Arial"/>
                <w:i/>
                <w:iCs/>
                <w:color w:val="C00000"/>
                <w:sz w:val="22"/>
                <w:szCs w:val="22"/>
              </w:rPr>
              <w:t>XXX</w:t>
            </w:r>
          </w:p>
        </w:tc>
        <w:tc>
          <w:tcPr>
            <w:tcW w:w="2268" w:type="dxa"/>
          </w:tcPr>
          <w:sdt>
            <w:sdtPr>
              <w:rPr>
                <w:rFonts w:ascii="Arial" w:hAnsi="Arial" w:cs="Arial"/>
                <w:sz w:val="22"/>
                <w:szCs w:val="22"/>
              </w:rPr>
              <w:id w:val="-404458702"/>
              <w:placeholder>
                <w:docPart w:val="AF014C1D1B0B44CC8F9721637BCE0756"/>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694DE0AA" w14:textId="77777777" w:rsidR="00181895" w:rsidRPr="00CA2EF9" w:rsidRDefault="00181895" w:rsidP="00181895">
                <w:pPr>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6BB0CF51" w14:textId="77777777" w:rsidR="00181895" w:rsidRPr="00CA2EF9" w:rsidRDefault="00181895" w:rsidP="00181895">
            <w:pPr>
              <w:rPr>
                <w:rFonts w:ascii="Arial" w:hAnsi="Arial" w:cs="Arial"/>
                <w:sz w:val="22"/>
                <w:szCs w:val="22"/>
              </w:rPr>
            </w:pPr>
          </w:p>
        </w:tc>
      </w:tr>
      <w:tr w:rsidR="00181895" w:rsidRPr="00CA2EF9" w14:paraId="3C28D428" w14:textId="77777777" w:rsidTr="00780809">
        <w:tc>
          <w:tcPr>
            <w:tcW w:w="2405" w:type="dxa"/>
          </w:tcPr>
          <w:p w14:paraId="3615908D" w14:textId="3BFF7D82" w:rsidR="00181895" w:rsidRPr="00CA2EF9" w:rsidRDefault="00181895" w:rsidP="00181895">
            <w:pPr>
              <w:rPr>
                <w:rFonts w:ascii="Arial" w:hAnsi="Arial" w:cs="Arial"/>
                <w:b/>
                <w:bCs/>
                <w:sz w:val="22"/>
                <w:szCs w:val="22"/>
              </w:rPr>
            </w:pPr>
            <w:r>
              <w:rPr>
                <w:rFonts w:ascii="Arial" w:hAnsi="Arial" w:cs="Arial"/>
                <w:b/>
                <w:bCs/>
                <w:sz w:val="22"/>
                <w:szCs w:val="22"/>
              </w:rPr>
              <w:t>D</w:t>
            </w:r>
            <w:r w:rsidRPr="00CA2EF9">
              <w:rPr>
                <w:rFonts w:ascii="Arial" w:hAnsi="Arial" w:cs="Arial"/>
                <w:b/>
                <w:bCs/>
                <w:sz w:val="22"/>
                <w:szCs w:val="22"/>
              </w:rPr>
              <w:t xml:space="preserve">. </w:t>
            </w:r>
            <w:r>
              <w:rPr>
                <w:rFonts w:ascii="Arial" w:hAnsi="Arial" w:cs="Arial"/>
                <w:b/>
                <w:bCs/>
                <w:sz w:val="22"/>
                <w:szCs w:val="22"/>
              </w:rPr>
              <w:t xml:space="preserve">Private Open Space landscaping </w:t>
            </w:r>
          </w:p>
        </w:tc>
        <w:tc>
          <w:tcPr>
            <w:tcW w:w="8794" w:type="dxa"/>
          </w:tcPr>
          <w:p w14:paraId="084A0593" w14:textId="77777777" w:rsidR="00181895" w:rsidRDefault="00181895" w:rsidP="00181895">
            <w:pPr>
              <w:spacing w:line="276" w:lineRule="auto"/>
              <w:jc w:val="both"/>
              <w:rPr>
                <w:rFonts w:ascii="Arial" w:hAnsi="Arial" w:cs="Arial"/>
                <w:i/>
                <w:iCs/>
                <w:color w:val="C00000"/>
                <w:sz w:val="22"/>
                <w:szCs w:val="22"/>
              </w:rPr>
            </w:pPr>
            <w:r w:rsidRPr="005408ED">
              <w:rPr>
                <w:rFonts w:ascii="Arial" w:hAnsi="Arial" w:cs="Arial"/>
                <w:i/>
                <w:iCs/>
                <w:color w:val="C00000"/>
                <w:sz w:val="22"/>
                <w:szCs w:val="22"/>
              </w:rPr>
              <w:t>Outline how the proposal satisfactorily addresses the following controls.</w:t>
            </w:r>
          </w:p>
          <w:p w14:paraId="1AC49CF7" w14:textId="77777777" w:rsidR="00181895" w:rsidRDefault="00181895" w:rsidP="00181895">
            <w:pPr>
              <w:rPr>
                <w:rFonts w:ascii="Arial" w:hAnsi="Arial" w:cs="Arial"/>
                <w:i/>
                <w:iCs/>
                <w:color w:val="C00000"/>
                <w:sz w:val="22"/>
                <w:szCs w:val="22"/>
              </w:rPr>
            </w:pPr>
          </w:p>
          <w:p w14:paraId="03C66AEE" w14:textId="30B3AECE" w:rsidR="00181895" w:rsidRDefault="00181895" w:rsidP="00181895">
            <w:pPr>
              <w:pStyle w:val="ListParagraph"/>
              <w:numPr>
                <w:ilvl w:val="0"/>
                <w:numId w:val="18"/>
              </w:numPr>
              <w:rPr>
                <w:rFonts w:ascii="Arial" w:hAnsi="Arial" w:cs="Arial"/>
                <w:i/>
                <w:iCs/>
                <w:color w:val="C00000"/>
                <w:sz w:val="22"/>
                <w:szCs w:val="22"/>
              </w:rPr>
            </w:pPr>
            <w:r w:rsidRPr="00B82994">
              <w:rPr>
                <w:rFonts w:ascii="Arial" w:hAnsi="Arial" w:cs="Arial"/>
                <w:i/>
                <w:iCs/>
                <w:color w:val="C00000"/>
                <w:sz w:val="22"/>
                <w:szCs w:val="22"/>
              </w:rPr>
              <w:lastRenderedPageBreak/>
              <w:t xml:space="preserve">Private open space: (Minimum area of </w:t>
            </w:r>
            <w:r w:rsidR="00364EE0">
              <w:rPr>
                <w:rFonts w:ascii="Arial" w:hAnsi="Arial" w:cs="Arial"/>
                <w:i/>
                <w:iCs/>
                <w:color w:val="C00000"/>
                <w:sz w:val="22"/>
                <w:szCs w:val="22"/>
              </w:rPr>
              <w:t>24</w:t>
            </w:r>
            <w:r w:rsidRPr="00B82994">
              <w:rPr>
                <w:rFonts w:ascii="Arial" w:hAnsi="Arial" w:cs="Arial"/>
                <w:i/>
                <w:iCs/>
                <w:color w:val="C00000"/>
                <w:sz w:val="22"/>
                <w:szCs w:val="22"/>
              </w:rPr>
              <w:t xml:space="preserve"> m</w:t>
            </w:r>
            <w:r w:rsidRPr="00B82994">
              <w:rPr>
                <w:rFonts w:ascii="Arial" w:hAnsi="Arial" w:cs="Arial"/>
                <w:i/>
                <w:iCs/>
                <w:color w:val="C00000"/>
                <w:sz w:val="22"/>
                <w:szCs w:val="22"/>
                <w:vertAlign w:val="superscript"/>
              </w:rPr>
              <w:t>2</w:t>
            </w:r>
            <w:r w:rsidRPr="00B82994">
              <w:rPr>
                <w:rFonts w:ascii="Arial" w:hAnsi="Arial" w:cs="Arial"/>
                <w:i/>
                <w:iCs/>
                <w:color w:val="C00000"/>
                <w:sz w:val="22"/>
                <w:szCs w:val="22"/>
              </w:rPr>
              <w:t xml:space="preserve"> and minimum dimension of 4 m) detail the habitable space it is accessible from. If forming part of a covered structure, is the structure within the nominated setbacks? </w:t>
            </w:r>
          </w:p>
          <w:p w14:paraId="6E00CC9A" w14:textId="77777777" w:rsidR="00181895" w:rsidRDefault="00181895" w:rsidP="00181895">
            <w:pPr>
              <w:pStyle w:val="ListParagraph"/>
              <w:numPr>
                <w:ilvl w:val="0"/>
                <w:numId w:val="18"/>
              </w:numPr>
              <w:rPr>
                <w:rFonts w:ascii="Arial" w:hAnsi="Arial" w:cs="Arial"/>
                <w:i/>
                <w:iCs/>
                <w:color w:val="C00000"/>
                <w:sz w:val="22"/>
                <w:szCs w:val="22"/>
              </w:rPr>
            </w:pPr>
            <w:r w:rsidRPr="00B82994">
              <w:rPr>
                <w:rFonts w:ascii="Arial" w:hAnsi="Arial" w:cs="Arial"/>
                <w:i/>
                <w:iCs/>
                <w:color w:val="C00000"/>
                <w:sz w:val="22"/>
                <w:szCs w:val="22"/>
              </w:rPr>
              <w:t xml:space="preserve">Fencing: </w:t>
            </w:r>
          </w:p>
          <w:p w14:paraId="2FB62D3A" w14:textId="6B7A500B" w:rsidR="00181895" w:rsidRDefault="00181895" w:rsidP="00181895">
            <w:pPr>
              <w:pStyle w:val="ListParagraph"/>
              <w:numPr>
                <w:ilvl w:val="1"/>
                <w:numId w:val="18"/>
              </w:numPr>
              <w:spacing w:line="259" w:lineRule="auto"/>
              <w:jc w:val="both"/>
              <w:rPr>
                <w:rFonts w:ascii="Arial" w:hAnsi="Arial" w:cs="Arial"/>
                <w:i/>
                <w:iCs/>
                <w:color w:val="C00000"/>
                <w:sz w:val="22"/>
                <w:szCs w:val="22"/>
              </w:rPr>
            </w:pPr>
            <w:r w:rsidRPr="00B82994">
              <w:rPr>
                <w:rFonts w:ascii="Arial" w:hAnsi="Arial" w:cs="Arial"/>
                <w:i/>
                <w:iCs/>
                <w:color w:val="C00000"/>
                <w:sz w:val="22"/>
                <w:szCs w:val="22"/>
              </w:rPr>
              <w:t>Front fences and walls: maximum height 1.2</w:t>
            </w:r>
            <w:r w:rsidR="00364EE0">
              <w:rPr>
                <w:rFonts w:ascii="Arial" w:hAnsi="Arial" w:cs="Arial"/>
                <w:i/>
                <w:iCs/>
                <w:color w:val="C00000"/>
                <w:sz w:val="22"/>
                <w:szCs w:val="22"/>
              </w:rPr>
              <w:t xml:space="preserve"> </w:t>
            </w:r>
            <w:r w:rsidRPr="00B82994">
              <w:rPr>
                <w:rFonts w:ascii="Arial" w:hAnsi="Arial" w:cs="Arial"/>
                <w:i/>
                <w:iCs/>
                <w:color w:val="C00000"/>
                <w:sz w:val="22"/>
                <w:szCs w:val="22"/>
              </w:rPr>
              <w:t xml:space="preserve">m </w:t>
            </w:r>
            <w:r>
              <w:rPr>
                <w:rFonts w:ascii="Arial" w:hAnsi="Arial" w:cs="Arial"/>
                <w:i/>
                <w:iCs/>
                <w:color w:val="C00000"/>
                <w:sz w:val="22"/>
                <w:szCs w:val="22"/>
              </w:rPr>
              <w:t>(</w:t>
            </w:r>
            <w:r w:rsidRPr="00B82994">
              <w:rPr>
                <w:rFonts w:ascii="Arial" w:hAnsi="Arial" w:cs="Arial"/>
                <w:i/>
                <w:iCs/>
                <w:color w:val="C00000"/>
                <w:sz w:val="22"/>
                <w:szCs w:val="22"/>
              </w:rPr>
              <w:t>height may be increased to 1.8</w:t>
            </w:r>
            <w:r w:rsidR="00364EE0">
              <w:rPr>
                <w:rFonts w:ascii="Arial" w:hAnsi="Arial" w:cs="Arial"/>
                <w:i/>
                <w:iCs/>
                <w:color w:val="C00000"/>
                <w:sz w:val="22"/>
                <w:szCs w:val="22"/>
              </w:rPr>
              <w:t xml:space="preserve"> </w:t>
            </w:r>
            <w:r w:rsidRPr="00B82994">
              <w:rPr>
                <w:rFonts w:ascii="Arial" w:hAnsi="Arial" w:cs="Arial"/>
                <w:i/>
                <w:iCs/>
                <w:color w:val="C00000"/>
                <w:sz w:val="22"/>
                <w:szCs w:val="22"/>
              </w:rPr>
              <w:t>m where the development faces Minmi Road and is not less than 50% transparent</w:t>
            </w:r>
            <w:r>
              <w:rPr>
                <w:rFonts w:ascii="Arial" w:hAnsi="Arial" w:cs="Arial"/>
                <w:i/>
                <w:iCs/>
                <w:color w:val="C00000"/>
                <w:sz w:val="22"/>
                <w:szCs w:val="22"/>
              </w:rPr>
              <w:t>).</w:t>
            </w:r>
            <w:r w:rsidRPr="00B82994">
              <w:rPr>
                <w:rFonts w:ascii="Arial" w:hAnsi="Arial" w:cs="Arial"/>
                <w:i/>
                <w:iCs/>
                <w:color w:val="C00000"/>
                <w:sz w:val="22"/>
                <w:szCs w:val="22"/>
              </w:rPr>
              <w:t xml:space="preserve"> </w:t>
            </w:r>
          </w:p>
          <w:p w14:paraId="7AF1D884" w14:textId="77777777" w:rsidR="00181895" w:rsidRPr="00B82994" w:rsidRDefault="00181895" w:rsidP="00181895">
            <w:pPr>
              <w:pStyle w:val="ListParagraph"/>
              <w:numPr>
                <w:ilvl w:val="1"/>
                <w:numId w:val="18"/>
              </w:numPr>
              <w:spacing w:line="259" w:lineRule="auto"/>
              <w:jc w:val="both"/>
              <w:rPr>
                <w:rFonts w:ascii="Arial" w:hAnsi="Arial" w:cs="Arial"/>
                <w:i/>
                <w:iCs/>
                <w:color w:val="C00000"/>
                <w:sz w:val="22"/>
                <w:szCs w:val="22"/>
              </w:rPr>
            </w:pPr>
            <w:r>
              <w:rPr>
                <w:rFonts w:ascii="Arial" w:hAnsi="Arial" w:cs="Arial"/>
                <w:i/>
                <w:iCs/>
                <w:color w:val="C00000"/>
                <w:sz w:val="22"/>
                <w:szCs w:val="22"/>
              </w:rPr>
              <w:t>Provide detail of fencing type to street boundary.</w:t>
            </w:r>
          </w:p>
          <w:p w14:paraId="50E7B312" w14:textId="2B0C46FA" w:rsidR="00181895" w:rsidRPr="008F07E4" w:rsidRDefault="00181895" w:rsidP="008F07E4">
            <w:pPr>
              <w:pStyle w:val="ListParagraph"/>
              <w:numPr>
                <w:ilvl w:val="0"/>
                <w:numId w:val="18"/>
              </w:numPr>
              <w:rPr>
                <w:rFonts w:ascii="Arial" w:hAnsi="Arial" w:cs="Arial"/>
                <w:i/>
                <w:iCs/>
                <w:sz w:val="22"/>
                <w:szCs w:val="22"/>
              </w:rPr>
            </w:pPr>
            <w:r w:rsidRPr="008F07E4">
              <w:rPr>
                <w:rFonts w:ascii="Arial" w:hAnsi="Arial" w:cs="Arial"/>
                <w:i/>
                <w:iCs/>
                <w:color w:val="C00000"/>
                <w:sz w:val="22"/>
                <w:szCs w:val="22"/>
              </w:rPr>
              <w:t>Landscaping: details to be provided to address scale, solar access, streetscape integration and deep soils zones</w:t>
            </w:r>
          </w:p>
        </w:tc>
        <w:tc>
          <w:tcPr>
            <w:tcW w:w="2268" w:type="dxa"/>
          </w:tcPr>
          <w:sdt>
            <w:sdtPr>
              <w:rPr>
                <w:rFonts w:ascii="Arial" w:hAnsi="Arial" w:cs="Arial"/>
                <w:sz w:val="22"/>
                <w:szCs w:val="22"/>
              </w:rPr>
              <w:id w:val="-1721971991"/>
              <w:placeholder>
                <w:docPart w:val="F8B842502C674D46964F15C602DD5C38"/>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63CDAB47" w14:textId="77777777" w:rsidR="00181895" w:rsidRPr="00CA2EF9" w:rsidRDefault="00181895" w:rsidP="00181895">
                <w:pPr>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6430B8A7" w14:textId="77777777" w:rsidR="00181895" w:rsidRPr="00CA2EF9" w:rsidRDefault="00181895" w:rsidP="00181895">
            <w:pPr>
              <w:rPr>
                <w:rFonts w:ascii="Arial" w:hAnsi="Arial" w:cs="Arial"/>
                <w:sz w:val="22"/>
                <w:szCs w:val="22"/>
              </w:rPr>
            </w:pPr>
          </w:p>
        </w:tc>
      </w:tr>
      <w:tr w:rsidR="00181895" w:rsidRPr="00CA2EF9" w14:paraId="1ECFAEB3" w14:textId="77777777" w:rsidTr="00780809">
        <w:tc>
          <w:tcPr>
            <w:tcW w:w="2405" w:type="dxa"/>
          </w:tcPr>
          <w:p w14:paraId="055FD52E" w14:textId="42370DDD" w:rsidR="00181895" w:rsidRPr="00CA2EF9" w:rsidRDefault="00181895" w:rsidP="00181895">
            <w:pPr>
              <w:rPr>
                <w:rFonts w:ascii="Arial" w:hAnsi="Arial" w:cs="Arial"/>
                <w:b/>
                <w:bCs/>
                <w:sz w:val="22"/>
                <w:szCs w:val="22"/>
              </w:rPr>
            </w:pPr>
            <w:r>
              <w:rPr>
                <w:rFonts w:ascii="Arial" w:hAnsi="Arial" w:cs="Arial"/>
                <w:b/>
                <w:bCs/>
                <w:sz w:val="22"/>
                <w:szCs w:val="22"/>
              </w:rPr>
              <w:t>E</w:t>
            </w:r>
            <w:r w:rsidRPr="00CA2EF9">
              <w:rPr>
                <w:rFonts w:ascii="Arial" w:hAnsi="Arial" w:cs="Arial"/>
                <w:b/>
                <w:bCs/>
                <w:sz w:val="22"/>
                <w:szCs w:val="22"/>
              </w:rPr>
              <w:t xml:space="preserve">. </w:t>
            </w:r>
            <w:r>
              <w:rPr>
                <w:rFonts w:ascii="Arial" w:hAnsi="Arial" w:cs="Arial"/>
                <w:b/>
                <w:bCs/>
                <w:sz w:val="22"/>
                <w:szCs w:val="22"/>
              </w:rPr>
              <w:t>Sloping sites, earthworks</w:t>
            </w:r>
          </w:p>
        </w:tc>
        <w:tc>
          <w:tcPr>
            <w:tcW w:w="8794" w:type="dxa"/>
          </w:tcPr>
          <w:p w14:paraId="06B5D813" w14:textId="77777777" w:rsidR="00181895" w:rsidRDefault="00181895" w:rsidP="00181895">
            <w:pPr>
              <w:spacing w:line="276" w:lineRule="auto"/>
              <w:jc w:val="both"/>
              <w:rPr>
                <w:rFonts w:ascii="Arial" w:hAnsi="Arial" w:cs="Arial"/>
                <w:i/>
                <w:iCs/>
                <w:color w:val="C00000"/>
                <w:sz w:val="22"/>
                <w:szCs w:val="22"/>
              </w:rPr>
            </w:pPr>
            <w:r w:rsidRPr="005408ED">
              <w:rPr>
                <w:rFonts w:ascii="Arial" w:hAnsi="Arial" w:cs="Arial"/>
                <w:i/>
                <w:iCs/>
                <w:color w:val="C00000"/>
                <w:sz w:val="22"/>
                <w:szCs w:val="22"/>
              </w:rPr>
              <w:t>Outline how the proposal satisfactorily addresses the following controls.</w:t>
            </w:r>
          </w:p>
          <w:p w14:paraId="092F129E" w14:textId="77777777" w:rsidR="00181895" w:rsidRDefault="00181895" w:rsidP="00181895">
            <w:pPr>
              <w:rPr>
                <w:rFonts w:ascii="Arial" w:hAnsi="Arial" w:cs="Arial"/>
                <w:i/>
                <w:iCs/>
                <w:color w:val="C00000"/>
                <w:sz w:val="22"/>
                <w:szCs w:val="22"/>
              </w:rPr>
            </w:pPr>
          </w:p>
          <w:p w14:paraId="6DE9F656" w14:textId="77777777" w:rsidR="00181895" w:rsidRPr="00181895"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Slope is taken at the building location, retaining walls are to be located fully within the boundaries of subject property.</w:t>
            </w:r>
          </w:p>
          <w:p w14:paraId="439C3143" w14:textId="77777777" w:rsidR="00181895" w:rsidRPr="00181895"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Retaining walls forward of the building line to any street, park or lane front or visible from any public realm cannot exceed 1.0 m in height. All other retaining walls cannot exceed 1.8 m in height without stepping elements incorporated. Retaining walls must be constructed in natural materials and colours.</w:t>
            </w:r>
          </w:p>
          <w:p w14:paraId="5A1AA018" w14:textId="77777777" w:rsidR="00181895"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 xml:space="preserve">Front boundary controls: </w:t>
            </w:r>
          </w:p>
          <w:p w14:paraId="4A7CA0DE" w14:textId="3FC88C35" w:rsidR="00181895" w:rsidRDefault="00181895" w:rsidP="00181895">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 xml:space="preserve">maximum cut height of </w:t>
            </w:r>
            <w:r w:rsidR="00364EE0">
              <w:rPr>
                <w:rFonts w:ascii="Arial" w:hAnsi="Arial" w:cs="Arial"/>
                <w:i/>
                <w:iCs/>
                <w:color w:val="C00000"/>
                <w:sz w:val="22"/>
                <w:szCs w:val="22"/>
              </w:rPr>
              <w:t>1.25</w:t>
            </w:r>
            <w:r w:rsidRPr="00181895">
              <w:rPr>
                <w:rFonts w:ascii="Arial" w:hAnsi="Arial" w:cs="Arial"/>
                <w:i/>
                <w:iCs/>
                <w:color w:val="C00000"/>
                <w:sz w:val="22"/>
                <w:szCs w:val="22"/>
              </w:rPr>
              <w:t xml:space="preserve"> m</w:t>
            </w:r>
            <w:r>
              <w:rPr>
                <w:rFonts w:ascii="Arial" w:hAnsi="Arial" w:cs="Arial"/>
                <w:i/>
                <w:iCs/>
                <w:color w:val="C00000"/>
                <w:sz w:val="22"/>
                <w:szCs w:val="22"/>
              </w:rPr>
              <w:t>.</w:t>
            </w:r>
            <w:r w:rsidRPr="00181895">
              <w:rPr>
                <w:rFonts w:ascii="Arial" w:hAnsi="Arial" w:cs="Arial"/>
                <w:i/>
                <w:iCs/>
                <w:color w:val="C00000"/>
                <w:sz w:val="22"/>
                <w:szCs w:val="22"/>
              </w:rPr>
              <w:t xml:space="preserve"> </w:t>
            </w:r>
          </w:p>
          <w:p w14:paraId="2A3450EC" w14:textId="77777777" w:rsidR="00181895" w:rsidRPr="00181895" w:rsidRDefault="00181895" w:rsidP="00181895">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maximum fill height: 1.0 m.</w:t>
            </w:r>
          </w:p>
          <w:p w14:paraId="34113345" w14:textId="77777777" w:rsidR="00181895"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 xml:space="preserve">Side Boundary Controls: </w:t>
            </w:r>
          </w:p>
          <w:p w14:paraId="12E8A720" w14:textId="77777777" w:rsidR="00181895" w:rsidRDefault="00181895" w:rsidP="00181895">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maximum cut height of 0.7 m</w:t>
            </w:r>
            <w:r>
              <w:rPr>
                <w:rFonts w:ascii="Arial" w:hAnsi="Arial" w:cs="Arial"/>
                <w:i/>
                <w:iCs/>
                <w:color w:val="C00000"/>
                <w:sz w:val="22"/>
                <w:szCs w:val="22"/>
              </w:rPr>
              <w:t>.</w:t>
            </w:r>
            <w:r w:rsidRPr="00181895">
              <w:rPr>
                <w:rFonts w:ascii="Arial" w:hAnsi="Arial" w:cs="Arial"/>
                <w:i/>
                <w:iCs/>
                <w:color w:val="C00000"/>
                <w:sz w:val="22"/>
                <w:szCs w:val="22"/>
              </w:rPr>
              <w:t xml:space="preserve"> </w:t>
            </w:r>
          </w:p>
          <w:p w14:paraId="02602DED" w14:textId="77777777" w:rsidR="00181895" w:rsidRPr="00181895" w:rsidRDefault="00181895" w:rsidP="00181895">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maximum fill height of 0.7 m.</w:t>
            </w:r>
          </w:p>
          <w:p w14:paraId="3ECE9286" w14:textId="77777777" w:rsidR="00181895"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 xml:space="preserve">Rear Boundary Controls: </w:t>
            </w:r>
          </w:p>
          <w:p w14:paraId="15D7E5B8" w14:textId="77777777" w:rsidR="00181895" w:rsidRDefault="00181895" w:rsidP="00181895">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maximum cut height of 1.5 m</w:t>
            </w:r>
            <w:r>
              <w:rPr>
                <w:rFonts w:ascii="Arial" w:hAnsi="Arial" w:cs="Arial"/>
                <w:i/>
                <w:iCs/>
                <w:color w:val="C00000"/>
                <w:sz w:val="22"/>
                <w:szCs w:val="22"/>
              </w:rPr>
              <w:t>.</w:t>
            </w:r>
            <w:r w:rsidRPr="00181895">
              <w:rPr>
                <w:rFonts w:ascii="Arial" w:hAnsi="Arial" w:cs="Arial"/>
                <w:i/>
                <w:iCs/>
                <w:color w:val="C00000"/>
                <w:sz w:val="22"/>
                <w:szCs w:val="22"/>
              </w:rPr>
              <w:t xml:space="preserve"> </w:t>
            </w:r>
          </w:p>
          <w:p w14:paraId="16946F74" w14:textId="77777777" w:rsidR="00181895" w:rsidRPr="00181895" w:rsidRDefault="00181895" w:rsidP="00181895">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maximum fill height: 1.0 m</w:t>
            </w:r>
            <w:r>
              <w:rPr>
                <w:rFonts w:ascii="Arial" w:hAnsi="Arial" w:cs="Arial"/>
                <w:i/>
                <w:iCs/>
                <w:color w:val="C00000"/>
                <w:sz w:val="22"/>
                <w:szCs w:val="22"/>
              </w:rPr>
              <w:t>.</w:t>
            </w:r>
          </w:p>
          <w:p w14:paraId="5784840A" w14:textId="4E5DA9D6" w:rsidR="00181895"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lastRenderedPageBreak/>
              <w:t>On sloping sites, if the controls above are unable to be achieved then construction methods other than slab on ground are to be used such as pole homes, suspended slabs and reduced building pads to minimise cut and fill. If elevated construction is used, then underfloor services must be screened</w:t>
            </w:r>
            <w:r w:rsidR="00364EE0">
              <w:rPr>
                <w:rFonts w:ascii="Arial" w:hAnsi="Arial" w:cs="Arial"/>
                <w:i/>
                <w:iCs/>
                <w:color w:val="C00000"/>
                <w:sz w:val="22"/>
                <w:szCs w:val="22"/>
              </w:rPr>
              <w:t>.</w:t>
            </w:r>
          </w:p>
          <w:p w14:paraId="09EF966B" w14:textId="061FDD42" w:rsidR="00172BBA" w:rsidRPr="00172BBA" w:rsidRDefault="00172BBA" w:rsidP="00172BBA">
            <w:pPr>
              <w:pStyle w:val="ListParagraph"/>
              <w:numPr>
                <w:ilvl w:val="0"/>
                <w:numId w:val="21"/>
              </w:numPr>
              <w:spacing w:line="276" w:lineRule="auto"/>
              <w:jc w:val="both"/>
              <w:rPr>
                <w:rFonts w:ascii="Arial" w:hAnsi="Arial" w:cs="Arial"/>
                <w:i/>
                <w:iCs/>
                <w:color w:val="C00000"/>
                <w:sz w:val="22"/>
                <w:szCs w:val="22"/>
              </w:rPr>
            </w:pPr>
            <w:r>
              <w:rPr>
                <w:rFonts w:ascii="Arial" w:hAnsi="Arial" w:cs="Arial"/>
                <w:i/>
                <w:iCs/>
                <w:color w:val="C00000"/>
                <w:sz w:val="22"/>
                <w:szCs w:val="22"/>
              </w:rPr>
              <w:t>If the above controls cannot be achieved, detail the construction methods and how it achieves the requirements under AS 3959-1999.</w:t>
            </w:r>
          </w:p>
          <w:p w14:paraId="11CA57BD" w14:textId="77777777" w:rsidR="00181895" w:rsidRPr="006E691E" w:rsidRDefault="00181895" w:rsidP="00181895">
            <w:pPr>
              <w:spacing w:line="259" w:lineRule="auto"/>
              <w:jc w:val="both"/>
              <w:rPr>
                <w:rFonts w:eastAsia="Arial" w:cs="Arial"/>
                <w:szCs w:val="22"/>
              </w:rPr>
            </w:pPr>
          </w:p>
          <w:p w14:paraId="2EE5ADFE" w14:textId="110BA496" w:rsidR="00181895" w:rsidRPr="00CA2EF9" w:rsidRDefault="00181895" w:rsidP="00181895">
            <w:pPr>
              <w:rPr>
                <w:rFonts w:ascii="Arial" w:hAnsi="Arial" w:cs="Arial"/>
                <w:i/>
                <w:iCs/>
                <w:sz w:val="22"/>
                <w:szCs w:val="22"/>
              </w:rPr>
            </w:pPr>
          </w:p>
        </w:tc>
        <w:tc>
          <w:tcPr>
            <w:tcW w:w="2268" w:type="dxa"/>
          </w:tcPr>
          <w:sdt>
            <w:sdtPr>
              <w:rPr>
                <w:rFonts w:ascii="Arial" w:hAnsi="Arial" w:cs="Arial"/>
                <w:sz w:val="22"/>
                <w:szCs w:val="22"/>
              </w:rPr>
              <w:id w:val="-1000425108"/>
              <w:placeholder>
                <w:docPart w:val="5AC725ACFF244C73BFD3BF9F303F84E0"/>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3C50ADD5" w14:textId="77777777" w:rsidR="00181895" w:rsidRPr="00CA2EF9" w:rsidRDefault="00181895" w:rsidP="00181895">
                <w:pPr>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7E29A5EF" w14:textId="77777777" w:rsidR="00181895" w:rsidRPr="00CA2EF9" w:rsidRDefault="00181895" w:rsidP="00181895">
            <w:pPr>
              <w:rPr>
                <w:rFonts w:ascii="Arial" w:hAnsi="Arial" w:cs="Arial"/>
                <w:sz w:val="22"/>
                <w:szCs w:val="22"/>
              </w:rPr>
            </w:pPr>
          </w:p>
        </w:tc>
      </w:tr>
    </w:tbl>
    <w:p w14:paraId="6636271E" w14:textId="77777777" w:rsidR="00F6235F" w:rsidRDefault="00F6235F"/>
    <w:p w14:paraId="01F1427E" w14:textId="7E3FC08C" w:rsidR="00F6235F" w:rsidRDefault="00CF793E">
      <w:r>
        <w:t xml:space="preserve">Large Courtyard Allotment – Residential Development </w:t>
      </w:r>
    </w:p>
    <w:tbl>
      <w:tblPr>
        <w:tblStyle w:val="TableGrid"/>
        <w:tblW w:w="13467" w:type="dxa"/>
        <w:tblInd w:w="137" w:type="dxa"/>
        <w:tblLook w:val="04A0" w:firstRow="1" w:lastRow="0" w:firstColumn="1" w:lastColumn="0" w:noHBand="0" w:noVBand="1"/>
      </w:tblPr>
      <w:tblGrid>
        <w:gridCol w:w="2405"/>
        <w:gridCol w:w="8794"/>
        <w:gridCol w:w="2268"/>
      </w:tblGrid>
      <w:tr w:rsidR="00F6235F" w:rsidRPr="00CA2EF9" w14:paraId="70991348" w14:textId="77777777" w:rsidTr="00364EE0">
        <w:trPr>
          <w:trHeight w:val="488"/>
          <w:tblHeader/>
        </w:trPr>
        <w:tc>
          <w:tcPr>
            <w:tcW w:w="13467" w:type="dxa"/>
            <w:gridSpan w:val="3"/>
            <w:shd w:val="clear" w:color="auto" w:fill="22344C"/>
            <w:vAlign w:val="center"/>
          </w:tcPr>
          <w:p w14:paraId="27C2A0A1" w14:textId="6B746C82" w:rsidR="00F6235F" w:rsidRPr="00CA2EF9" w:rsidRDefault="00F6235F" w:rsidP="00780809">
            <w:pPr>
              <w:rPr>
                <w:rFonts w:ascii="Arial" w:hAnsi="Arial" w:cs="Arial"/>
                <w:b/>
                <w:bCs/>
                <w:color w:val="FFFFFF" w:themeColor="background1"/>
                <w:sz w:val="22"/>
                <w:szCs w:val="22"/>
              </w:rPr>
            </w:pPr>
            <w:r w:rsidRPr="00CA2EF9">
              <w:rPr>
                <w:rFonts w:ascii="Arial" w:hAnsi="Arial" w:cs="Arial"/>
                <w:b/>
                <w:bCs/>
                <w:color w:val="FFFFFF" w:themeColor="background1"/>
                <w:sz w:val="22"/>
                <w:szCs w:val="22"/>
              </w:rPr>
              <w:t xml:space="preserve">Part </w:t>
            </w:r>
            <w:r>
              <w:rPr>
                <w:rFonts w:ascii="Arial" w:hAnsi="Arial" w:cs="Arial"/>
                <w:b/>
                <w:bCs/>
                <w:color w:val="FFFFFF" w:themeColor="background1"/>
                <w:sz w:val="22"/>
                <w:szCs w:val="22"/>
              </w:rPr>
              <w:t>3</w:t>
            </w:r>
            <w:r w:rsidRPr="00CA2EF9">
              <w:rPr>
                <w:rFonts w:ascii="Arial" w:hAnsi="Arial" w:cs="Arial"/>
                <w:b/>
                <w:bCs/>
                <w:color w:val="FFFFFF" w:themeColor="background1"/>
                <w:sz w:val="22"/>
                <w:szCs w:val="22"/>
              </w:rPr>
              <w:t xml:space="preserve"> – </w:t>
            </w:r>
            <w:r>
              <w:rPr>
                <w:rFonts w:ascii="Arial" w:hAnsi="Arial" w:cs="Arial"/>
                <w:b/>
                <w:bCs/>
                <w:color w:val="FFFFFF" w:themeColor="background1"/>
                <w:sz w:val="22"/>
                <w:szCs w:val="22"/>
              </w:rPr>
              <w:t xml:space="preserve">General Residential </w:t>
            </w:r>
            <w:r w:rsidRPr="00CA2EF9">
              <w:rPr>
                <w:rFonts w:ascii="Arial" w:hAnsi="Arial" w:cs="Arial"/>
                <w:b/>
                <w:bCs/>
                <w:color w:val="FFFFFF" w:themeColor="background1"/>
                <w:sz w:val="22"/>
                <w:szCs w:val="22"/>
              </w:rPr>
              <w:t xml:space="preserve">Development </w:t>
            </w:r>
            <w:r>
              <w:rPr>
                <w:rFonts w:ascii="Arial" w:hAnsi="Arial" w:cs="Arial"/>
                <w:b/>
                <w:bCs/>
                <w:color w:val="FFFFFF" w:themeColor="background1"/>
                <w:sz w:val="22"/>
                <w:szCs w:val="22"/>
              </w:rPr>
              <w:t>(Large Courtyard)</w:t>
            </w:r>
          </w:p>
        </w:tc>
      </w:tr>
      <w:tr w:rsidR="00F6235F" w:rsidRPr="00CA2EF9" w14:paraId="0C5B8498" w14:textId="77777777" w:rsidTr="00364EE0">
        <w:trPr>
          <w:trHeight w:val="488"/>
          <w:tblHeader/>
        </w:trPr>
        <w:tc>
          <w:tcPr>
            <w:tcW w:w="2405" w:type="dxa"/>
            <w:shd w:val="clear" w:color="auto" w:fill="5DD5FF"/>
            <w:vAlign w:val="center"/>
          </w:tcPr>
          <w:p w14:paraId="3B85A658" w14:textId="77777777" w:rsidR="00F6235F" w:rsidRPr="00CA2EF9" w:rsidRDefault="00F6235F" w:rsidP="00780809">
            <w:pPr>
              <w:rPr>
                <w:rFonts w:ascii="Arial" w:hAnsi="Arial" w:cs="Arial"/>
                <w:b/>
                <w:bCs/>
                <w:color w:val="FFFFFF" w:themeColor="background1"/>
                <w:sz w:val="22"/>
                <w:szCs w:val="22"/>
              </w:rPr>
            </w:pPr>
            <w:r w:rsidRPr="00CA2EF9">
              <w:rPr>
                <w:rFonts w:ascii="Arial" w:hAnsi="Arial" w:cs="Arial"/>
                <w:b/>
                <w:bCs/>
                <w:color w:val="FFFFFF" w:themeColor="background1"/>
                <w:sz w:val="22"/>
                <w:szCs w:val="22"/>
              </w:rPr>
              <w:t xml:space="preserve">Control </w:t>
            </w:r>
          </w:p>
        </w:tc>
        <w:tc>
          <w:tcPr>
            <w:tcW w:w="8794" w:type="dxa"/>
            <w:shd w:val="clear" w:color="auto" w:fill="A7A4CF"/>
            <w:vAlign w:val="center"/>
          </w:tcPr>
          <w:p w14:paraId="114B5B1C" w14:textId="77777777" w:rsidR="00F6235F" w:rsidRPr="00CA2EF9" w:rsidRDefault="00F6235F" w:rsidP="00780809">
            <w:pPr>
              <w:rPr>
                <w:rFonts w:ascii="Arial" w:hAnsi="Arial" w:cs="Arial"/>
                <w:b/>
                <w:bCs/>
                <w:color w:val="FFFFFF" w:themeColor="background1"/>
                <w:sz w:val="22"/>
                <w:szCs w:val="22"/>
              </w:rPr>
            </w:pPr>
            <w:r w:rsidRPr="00CA2EF9">
              <w:rPr>
                <w:rFonts w:ascii="Arial" w:hAnsi="Arial" w:cs="Arial"/>
                <w:b/>
                <w:bCs/>
                <w:color w:val="FFFFFF" w:themeColor="background1"/>
                <w:sz w:val="22"/>
                <w:szCs w:val="22"/>
              </w:rPr>
              <w:t xml:space="preserve">Comment </w:t>
            </w:r>
          </w:p>
        </w:tc>
        <w:tc>
          <w:tcPr>
            <w:tcW w:w="2268" w:type="dxa"/>
            <w:shd w:val="clear" w:color="auto" w:fill="5DD5FF"/>
            <w:vAlign w:val="center"/>
          </w:tcPr>
          <w:p w14:paraId="12F2EC2F" w14:textId="77777777" w:rsidR="00F6235F" w:rsidRPr="00CA2EF9" w:rsidRDefault="00F6235F" w:rsidP="00780809">
            <w:pPr>
              <w:rPr>
                <w:rFonts w:ascii="Arial" w:hAnsi="Arial" w:cs="Arial"/>
                <w:b/>
                <w:bCs/>
                <w:color w:val="FFFFFF" w:themeColor="background1"/>
                <w:sz w:val="22"/>
                <w:szCs w:val="22"/>
              </w:rPr>
            </w:pPr>
            <w:r w:rsidRPr="00CA2EF9">
              <w:rPr>
                <w:rFonts w:ascii="Arial" w:hAnsi="Arial" w:cs="Arial"/>
                <w:b/>
                <w:bCs/>
                <w:color w:val="FFFFFF" w:themeColor="background1"/>
                <w:sz w:val="22"/>
                <w:szCs w:val="22"/>
              </w:rPr>
              <w:t xml:space="preserve">CN Assessment </w:t>
            </w:r>
          </w:p>
        </w:tc>
      </w:tr>
      <w:tr w:rsidR="00181895" w:rsidRPr="00CA2EF9" w14:paraId="448FE226" w14:textId="77777777" w:rsidTr="00780809">
        <w:tc>
          <w:tcPr>
            <w:tcW w:w="2405" w:type="dxa"/>
          </w:tcPr>
          <w:p w14:paraId="2DFA7391" w14:textId="71B52D71" w:rsidR="00181895" w:rsidRPr="00CA2EF9" w:rsidRDefault="00181895" w:rsidP="00181895">
            <w:pPr>
              <w:rPr>
                <w:rFonts w:ascii="Arial" w:hAnsi="Arial" w:cs="Arial"/>
                <w:b/>
                <w:bCs/>
                <w:sz w:val="22"/>
                <w:szCs w:val="22"/>
              </w:rPr>
            </w:pPr>
            <w:r w:rsidRPr="00CA2EF9">
              <w:rPr>
                <w:rFonts w:ascii="Arial" w:hAnsi="Arial" w:cs="Arial"/>
                <w:b/>
                <w:bCs/>
                <w:sz w:val="22"/>
                <w:szCs w:val="22"/>
              </w:rPr>
              <w:t xml:space="preserve">A. </w:t>
            </w:r>
            <w:r>
              <w:rPr>
                <w:rFonts w:ascii="Arial" w:hAnsi="Arial" w:cs="Arial"/>
                <w:b/>
                <w:bCs/>
                <w:sz w:val="22"/>
                <w:szCs w:val="22"/>
              </w:rPr>
              <w:t>Lot typography, lot frontage, minimum lot size depth and site coverage</w:t>
            </w:r>
          </w:p>
        </w:tc>
        <w:tc>
          <w:tcPr>
            <w:tcW w:w="8794" w:type="dxa"/>
          </w:tcPr>
          <w:p w14:paraId="3D6867DA" w14:textId="77777777" w:rsidR="00181895" w:rsidRDefault="00181895" w:rsidP="00181895">
            <w:pPr>
              <w:spacing w:line="276" w:lineRule="auto"/>
              <w:jc w:val="both"/>
              <w:rPr>
                <w:rFonts w:ascii="Arial" w:hAnsi="Arial" w:cs="Arial"/>
                <w:i/>
                <w:iCs/>
                <w:color w:val="C00000"/>
                <w:sz w:val="22"/>
                <w:szCs w:val="22"/>
              </w:rPr>
            </w:pPr>
            <w:r w:rsidRPr="005408ED">
              <w:rPr>
                <w:rFonts w:ascii="Arial" w:hAnsi="Arial" w:cs="Arial"/>
                <w:i/>
                <w:iCs/>
                <w:color w:val="C00000"/>
                <w:sz w:val="22"/>
                <w:szCs w:val="22"/>
              </w:rPr>
              <w:t>Outline how the proposal satisfactorily addresses the controls</w:t>
            </w:r>
            <w:r>
              <w:rPr>
                <w:rFonts w:ascii="Arial" w:hAnsi="Arial" w:cs="Arial"/>
                <w:i/>
                <w:iCs/>
                <w:color w:val="C00000"/>
                <w:sz w:val="22"/>
                <w:szCs w:val="22"/>
              </w:rPr>
              <w:t xml:space="preserve"> provided in Table 1</w:t>
            </w:r>
            <w:r w:rsidRPr="005408ED">
              <w:rPr>
                <w:rFonts w:ascii="Arial" w:hAnsi="Arial" w:cs="Arial"/>
                <w:i/>
                <w:iCs/>
                <w:color w:val="C00000"/>
                <w:sz w:val="22"/>
                <w:szCs w:val="22"/>
              </w:rPr>
              <w:t>.</w:t>
            </w:r>
          </w:p>
          <w:p w14:paraId="1BB690CA" w14:textId="77777777" w:rsidR="00391B89" w:rsidRDefault="00391B89" w:rsidP="00181895">
            <w:pPr>
              <w:spacing w:line="276" w:lineRule="auto"/>
              <w:jc w:val="both"/>
              <w:rPr>
                <w:rFonts w:ascii="Arial" w:hAnsi="Arial" w:cs="Arial"/>
                <w:i/>
                <w:iCs/>
                <w:color w:val="C00000"/>
                <w:sz w:val="22"/>
                <w:szCs w:val="22"/>
              </w:rPr>
            </w:pPr>
          </w:p>
          <w:p w14:paraId="4EE3E106" w14:textId="2AD23C1D" w:rsidR="00214CBC" w:rsidRPr="00214CBC" w:rsidRDefault="00214CBC" w:rsidP="00214CBC">
            <w:pPr>
              <w:rPr>
                <w:rFonts w:ascii="Arial" w:hAnsi="Arial" w:cs="Arial"/>
                <w:i/>
                <w:iCs/>
                <w:color w:val="C00000"/>
                <w:sz w:val="22"/>
                <w:szCs w:val="22"/>
              </w:rPr>
            </w:pPr>
            <w:r w:rsidRPr="00214CBC">
              <w:rPr>
                <w:rFonts w:ascii="Arial" w:hAnsi="Arial" w:cs="Arial"/>
                <w:i/>
                <w:iCs/>
                <w:color w:val="C00000"/>
                <w:sz w:val="22"/>
                <w:szCs w:val="22"/>
              </w:rPr>
              <w:t xml:space="preserve">The subject lot is identified as a Large Courtyard Allotment having a frontage width between 13.6 m and 15 m, a minimum lot size of 387 m² and a minimum lot depth of 28.5 m. The proposed development will be a detached single dwelling, a maximum of 2 stories/single storey high with vehicular access via the front boundary. The site coverage of the proposed dwelling will be no more than 60% of the total size area. </w:t>
            </w:r>
          </w:p>
          <w:p w14:paraId="4DA2D268" w14:textId="67337DA7" w:rsidR="00181895" w:rsidRPr="00CA2EF9" w:rsidRDefault="00181895" w:rsidP="00181895">
            <w:pPr>
              <w:rPr>
                <w:rFonts w:ascii="Arial" w:hAnsi="Arial" w:cs="Arial"/>
                <w:i/>
                <w:iCs/>
                <w:sz w:val="22"/>
                <w:szCs w:val="22"/>
              </w:rPr>
            </w:pPr>
          </w:p>
        </w:tc>
        <w:tc>
          <w:tcPr>
            <w:tcW w:w="2268" w:type="dxa"/>
          </w:tcPr>
          <w:sdt>
            <w:sdtPr>
              <w:rPr>
                <w:rFonts w:ascii="Arial" w:hAnsi="Arial" w:cs="Arial"/>
                <w:sz w:val="22"/>
                <w:szCs w:val="22"/>
              </w:rPr>
              <w:id w:val="-583836820"/>
              <w:placeholder>
                <w:docPart w:val="E3DFC32943A749DABFDB61B99E329152"/>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7A6EBABE" w14:textId="77777777" w:rsidR="00181895" w:rsidRPr="00CA2EF9" w:rsidRDefault="00181895" w:rsidP="00181895">
                <w:pPr>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04FEF87F" w14:textId="77777777" w:rsidR="00181895" w:rsidRPr="00CA2EF9" w:rsidRDefault="00181895" w:rsidP="00181895">
            <w:pPr>
              <w:rPr>
                <w:rFonts w:ascii="Arial" w:hAnsi="Arial" w:cs="Arial"/>
                <w:sz w:val="22"/>
                <w:szCs w:val="22"/>
              </w:rPr>
            </w:pPr>
          </w:p>
        </w:tc>
      </w:tr>
      <w:tr w:rsidR="00181895" w:rsidRPr="00CA2EF9" w14:paraId="316B075E" w14:textId="77777777" w:rsidTr="00780809">
        <w:tc>
          <w:tcPr>
            <w:tcW w:w="2405" w:type="dxa"/>
          </w:tcPr>
          <w:p w14:paraId="5EE3A69E" w14:textId="00F6FDC4" w:rsidR="00181895" w:rsidRPr="00CA2EF9" w:rsidRDefault="00181895" w:rsidP="00181895">
            <w:pPr>
              <w:rPr>
                <w:rFonts w:ascii="Arial" w:hAnsi="Arial" w:cs="Arial"/>
                <w:b/>
                <w:bCs/>
                <w:sz w:val="22"/>
                <w:szCs w:val="22"/>
              </w:rPr>
            </w:pPr>
            <w:r>
              <w:rPr>
                <w:rFonts w:ascii="Arial" w:hAnsi="Arial" w:cs="Arial"/>
                <w:b/>
                <w:bCs/>
                <w:sz w:val="22"/>
                <w:szCs w:val="22"/>
              </w:rPr>
              <w:t>B</w:t>
            </w:r>
            <w:r w:rsidRPr="00CA2EF9">
              <w:rPr>
                <w:rFonts w:ascii="Arial" w:hAnsi="Arial" w:cs="Arial"/>
                <w:b/>
                <w:bCs/>
                <w:sz w:val="22"/>
                <w:szCs w:val="22"/>
              </w:rPr>
              <w:t xml:space="preserve">. </w:t>
            </w:r>
            <w:r>
              <w:rPr>
                <w:rFonts w:ascii="Arial" w:hAnsi="Arial" w:cs="Arial"/>
                <w:b/>
                <w:bCs/>
                <w:sz w:val="22"/>
                <w:szCs w:val="22"/>
              </w:rPr>
              <w:t>Lot type intent and setbacks</w:t>
            </w:r>
          </w:p>
        </w:tc>
        <w:tc>
          <w:tcPr>
            <w:tcW w:w="8794" w:type="dxa"/>
          </w:tcPr>
          <w:p w14:paraId="219BA6A5" w14:textId="77777777" w:rsidR="00181895" w:rsidRDefault="00181895" w:rsidP="00181895">
            <w:pPr>
              <w:spacing w:line="276" w:lineRule="auto"/>
              <w:jc w:val="both"/>
              <w:rPr>
                <w:rFonts w:ascii="Arial" w:hAnsi="Arial" w:cs="Arial"/>
                <w:i/>
                <w:iCs/>
                <w:color w:val="C00000"/>
                <w:sz w:val="22"/>
                <w:szCs w:val="22"/>
              </w:rPr>
            </w:pPr>
            <w:r w:rsidRPr="005408ED">
              <w:rPr>
                <w:rFonts w:ascii="Arial" w:hAnsi="Arial" w:cs="Arial"/>
                <w:i/>
                <w:iCs/>
                <w:color w:val="C00000"/>
                <w:sz w:val="22"/>
                <w:szCs w:val="22"/>
              </w:rPr>
              <w:t>Outline how the proposal satisfactorily addresses the controls</w:t>
            </w:r>
            <w:r>
              <w:rPr>
                <w:rFonts w:ascii="Arial" w:hAnsi="Arial" w:cs="Arial"/>
                <w:i/>
                <w:iCs/>
                <w:color w:val="C00000"/>
                <w:sz w:val="22"/>
                <w:szCs w:val="22"/>
              </w:rPr>
              <w:t xml:space="preserve"> provided in Table 2</w:t>
            </w:r>
            <w:r w:rsidRPr="005408ED">
              <w:rPr>
                <w:rFonts w:ascii="Arial" w:hAnsi="Arial" w:cs="Arial"/>
                <w:i/>
                <w:iCs/>
                <w:color w:val="C00000"/>
                <w:sz w:val="22"/>
                <w:szCs w:val="22"/>
              </w:rPr>
              <w:t>.</w:t>
            </w:r>
          </w:p>
          <w:p w14:paraId="6B54DEA2" w14:textId="77777777" w:rsidR="00181895" w:rsidRDefault="00181895" w:rsidP="00181895">
            <w:pPr>
              <w:rPr>
                <w:rFonts w:ascii="Arial" w:hAnsi="Arial" w:cs="Arial"/>
                <w:i/>
                <w:iCs/>
                <w:color w:val="C00000"/>
                <w:sz w:val="22"/>
                <w:szCs w:val="22"/>
              </w:rPr>
            </w:pPr>
          </w:p>
          <w:p w14:paraId="31EDCCC3"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Front setback:</w:t>
            </w:r>
          </w:p>
          <w:p w14:paraId="0AD51B80"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Side setback:</w:t>
            </w:r>
          </w:p>
          <w:p w14:paraId="2C8CBBFE"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Secondary frontage (Corner lot):</w:t>
            </w:r>
          </w:p>
          <w:p w14:paraId="2E14C57C"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lastRenderedPageBreak/>
              <w:t>Maximum length and height of wall built to boundary:</w:t>
            </w:r>
          </w:p>
          <w:p w14:paraId="6DE8E117"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Rear setback:</w:t>
            </w:r>
          </w:p>
          <w:p w14:paraId="1A100E4B"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Garage Type:</w:t>
            </w:r>
          </w:p>
          <w:p w14:paraId="75010C1D"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Garage width:</w:t>
            </w:r>
          </w:p>
          <w:p w14:paraId="443AAF91" w14:textId="77777777" w:rsidR="00181895" w:rsidRDefault="00181895" w:rsidP="00181895">
            <w:pPr>
              <w:rPr>
                <w:rFonts w:ascii="Arial" w:hAnsi="Arial" w:cs="Arial"/>
                <w:i/>
                <w:iCs/>
                <w:color w:val="C00000"/>
                <w:sz w:val="22"/>
                <w:szCs w:val="22"/>
              </w:rPr>
            </w:pPr>
          </w:p>
          <w:p w14:paraId="77E77275" w14:textId="0C7FE5B2" w:rsidR="00181895" w:rsidRPr="00CA2EF9" w:rsidRDefault="00181895" w:rsidP="00181895">
            <w:pPr>
              <w:rPr>
                <w:rFonts w:ascii="Arial" w:hAnsi="Arial" w:cs="Arial"/>
                <w:i/>
                <w:iCs/>
                <w:sz w:val="22"/>
                <w:szCs w:val="22"/>
              </w:rPr>
            </w:pPr>
          </w:p>
        </w:tc>
        <w:tc>
          <w:tcPr>
            <w:tcW w:w="2268" w:type="dxa"/>
          </w:tcPr>
          <w:sdt>
            <w:sdtPr>
              <w:rPr>
                <w:rFonts w:ascii="Arial" w:hAnsi="Arial" w:cs="Arial"/>
                <w:sz w:val="22"/>
                <w:szCs w:val="22"/>
              </w:rPr>
              <w:id w:val="-1967494502"/>
              <w:placeholder>
                <w:docPart w:val="3F2362812B644E94A255BC314987E045"/>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051EDD35" w14:textId="77777777" w:rsidR="00181895" w:rsidRPr="00CA2EF9" w:rsidRDefault="00181895" w:rsidP="00181895">
                <w:pPr>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0C18E08C" w14:textId="77777777" w:rsidR="00181895" w:rsidRPr="00CA2EF9" w:rsidRDefault="00181895" w:rsidP="00181895">
            <w:pPr>
              <w:rPr>
                <w:rFonts w:ascii="Arial" w:hAnsi="Arial" w:cs="Arial"/>
                <w:sz w:val="22"/>
                <w:szCs w:val="22"/>
              </w:rPr>
            </w:pPr>
          </w:p>
        </w:tc>
      </w:tr>
      <w:tr w:rsidR="00181895" w:rsidRPr="00CA2EF9" w14:paraId="20BF62D2" w14:textId="77777777" w:rsidTr="00780809">
        <w:tc>
          <w:tcPr>
            <w:tcW w:w="2405" w:type="dxa"/>
          </w:tcPr>
          <w:p w14:paraId="720676F0" w14:textId="143046A4" w:rsidR="00181895" w:rsidRPr="00CA2EF9" w:rsidRDefault="00181895" w:rsidP="00181895">
            <w:pPr>
              <w:rPr>
                <w:rFonts w:ascii="Arial" w:hAnsi="Arial" w:cs="Arial"/>
                <w:b/>
                <w:bCs/>
                <w:sz w:val="22"/>
                <w:szCs w:val="22"/>
              </w:rPr>
            </w:pPr>
            <w:r>
              <w:rPr>
                <w:rFonts w:ascii="Arial" w:hAnsi="Arial" w:cs="Arial"/>
                <w:b/>
                <w:bCs/>
                <w:sz w:val="22"/>
                <w:szCs w:val="22"/>
              </w:rPr>
              <w:t>C</w:t>
            </w:r>
            <w:r w:rsidRPr="00CA2EF9">
              <w:rPr>
                <w:rFonts w:ascii="Arial" w:hAnsi="Arial" w:cs="Arial"/>
                <w:b/>
                <w:bCs/>
                <w:sz w:val="22"/>
                <w:szCs w:val="22"/>
              </w:rPr>
              <w:t xml:space="preserve">. </w:t>
            </w:r>
            <w:r>
              <w:rPr>
                <w:rFonts w:ascii="Arial" w:hAnsi="Arial" w:cs="Arial"/>
                <w:b/>
                <w:bCs/>
                <w:sz w:val="22"/>
                <w:szCs w:val="22"/>
              </w:rPr>
              <w:t>Building height</w:t>
            </w:r>
          </w:p>
        </w:tc>
        <w:tc>
          <w:tcPr>
            <w:tcW w:w="8794" w:type="dxa"/>
          </w:tcPr>
          <w:p w14:paraId="106A338F" w14:textId="77777777" w:rsidR="00181895" w:rsidRDefault="00181895" w:rsidP="00181895">
            <w:pPr>
              <w:spacing w:line="276" w:lineRule="auto"/>
              <w:jc w:val="both"/>
              <w:rPr>
                <w:rFonts w:ascii="Arial" w:hAnsi="Arial" w:cs="Arial"/>
                <w:i/>
                <w:iCs/>
                <w:color w:val="C00000"/>
                <w:sz w:val="22"/>
                <w:szCs w:val="22"/>
              </w:rPr>
            </w:pPr>
            <w:r w:rsidRPr="005408ED">
              <w:rPr>
                <w:rFonts w:ascii="Arial" w:hAnsi="Arial" w:cs="Arial"/>
                <w:i/>
                <w:iCs/>
                <w:color w:val="C00000"/>
                <w:sz w:val="22"/>
                <w:szCs w:val="22"/>
              </w:rPr>
              <w:t xml:space="preserve">Outline how the proposal satisfactorily addresses the </w:t>
            </w:r>
            <w:r>
              <w:rPr>
                <w:rFonts w:ascii="Arial" w:hAnsi="Arial" w:cs="Arial"/>
                <w:i/>
                <w:iCs/>
                <w:color w:val="C00000"/>
                <w:sz w:val="22"/>
                <w:szCs w:val="22"/>
              </w:rPr>
              <w:t>building height requirements of the NLEP and Figure 6.</w:t>
            </w:r>
          </w:p>
          <w:p w14:paraId="5548A115" w14:textId="77777777" w:rsidR="00181895" w:rsidRDefault="00181895" w:rsidP="00181895">
            <w:pPr>
              <w:rPr>
                <w:rFonts w:ascii="Arial" w:hAnsi="Arial" w:cs="Arial"/>
                <w:i/>
                <w:iCs/>
                <w:color w:val="C00000"/>
                <w:sz w:val="22"/>
                <w:szCs w:val="22"/>
              </w:rPr>
            </w:pPr>
          </w:p>
          <w:p w14:paraId="28D15FAB" w14:textId="5E587BF1" w:rsidR="00181895" w:rsidRPr="00CA2EF9" w:rsidRDefault="00181895" w:rsidP="00181895">
            <w:pPr>
              <w:rPr>
                <w:rFonts w:ascii="Arial" w:hAnsi="Arial" w:cs="Arial"/>
                <w:i/>
                <w:iCs/>
                <w:sz w:val="22"/>
                <w:szCs w:val="22"/>
              </w:rPr>
            </w:pPr>
            <w:r w:rsidRPr="00F6235F">
              <w:rPr>
                <w:rFonts w:ascii="Arial" w:hAnsi="Arial" w:cs="Arial"/>
                <w:i/>
                <w:iCs/>
                <w:color w:val="C00000"/>
                <w:sz w:val="22"/>
                <w:szCs w:val="22"/>
              </w:rPr>
              <w:t>XXX</w:t>
            </w:r>
          </w:p>
        </w:tc>
        <w:tc>
          <w:tcPr>
            <w:tcW w:w="2268" w:type="dxa"/>
          </w:tcPr>
          <w:sdt>
            <w:sdtPr>
              <w:rPr>
                <w:rFonts w:ascii="Arial" w:hAnsi="Arial" w:cs="Arial"/>
                <w:sz w:val="22"/>
                <w:szCs w:val="22"/>
              </w:rPr>
              <w:id w:val="-209343595"/>
              <w:placeholder>
                <w:docPart w:val="E6B5B70B44AE42269221DEC90654A6AA"/>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034FF433" w14:textId="77777777" w:rsidR="00181895" w:rsidRPr="00CA2EF9" w:rsidRDefault="00181895" w:rsidP="00181895">
                <w:pPr>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2D57EA2C" w14:textId="77777777" w:rsidR="00181895" w:rsidRPr="00CA2EF9" w:rsidRDefault="00181895" w:rsidP="00181895">
            <w:pPr>
              <w:rPr>
                <w:rFonts w:ascii="Arial" w:hAnsi="Arial" w:cs="Arial"/>
                <w:sz w:val="22"/>
                <w:szCs w:val="22"/>
              </w:rPr>
            </w:pPr>
          </w:p>
        </w:tc>
      </w:tr>
      <w:tr w:rsidR="00181895" w:rsidRPr="00CA2EF9" w14:paraId="5DDEE496" w14:textId="77777777" w:rsidTr="00780809">
        <w:tc>
          <w:tcPr>
            <w:tcW w:w="2405" w:type="dxa"/>
          </w:tcPr>
          <w:p w14:paraId="693ECBAF" w14:textId="36F0E4BF" w:rsidR="00181895" w:rsidRPr="00CA2EF9" w:rsidRDefault="00181895" w:rsidP="00181895">
            <w:pPr>
              <w:rPr>
                <w:rFonts w:ascii="Arial" w:hAnsi="Arial" w:cs="Arial"/>
                <w:b/>
                <w:bCs/>
                <w:sz w:val="22"/>
                <w:szCs w:val="22"/>
              </w:rPr>
            </w:pPr>
            <w:r>
              <w:rPr>
                <w:rFonts w:ascii="Arial" w:hAnsi="Arial" w:cs="Arial"/>
                <w:b/>
                <w:bCs/>
                <w:sz w:val="22"/>
                <w:szCs w:val="22"/>
              </w:rPr>
              <w:t>D</w:t>
            </w:r>
            <w:r w:rsidRPr="00CA2EF9">
              <w:rPr>
                <w:rFonts w:ascii="Arial" w:hAnsi="Arial" w:cs="Arial"/>
                <w:b/>
                <w:bCs/>
                <w:sz w:val="22"/>
                <w:szCs w:val="22"/>
              </w:rPr>
              <w:t xml:space="preserve">. </w:t>
            </w:r>
            <w:r>
              <w:rPr>
                <w:rFonts w:ascii="Arial" w:hAnsi="Arial" w:cs="Arial"/>
                <w:b/>
                <w:bCs/>
                <w:sz w:val="22"/>
                <w:szCs w:val="22"/>
              </w:rPr>
              <w:t xml:space="preserve">Private Open Space landscaping </w:t>
            </w:r>
          </w:p>
        </w:tc>
        <w:tc>
          <w:tcPr>
            <w:tcW w:w="8794" w:type="dxa"/>
          </w:tcPr>
          <w:p w14:paraId="6ECDF9DB" w14:textId="77777777" w:rsidR="00181895" w:rsidRDefault="00181895" w:rsidP="00181895">
            <w:pPr>
              <w:spacing w:line="276" w:lineRule="auto"/>
              <w:jc w:val="both"/>
              <w:rPr>
                <w:rFonts w:ascii="Arial" w:hAnsi="Arial" w:cs="Arial"/>
                <w:i/>
                <w:iCs/>
                <w:color w:val="C00000"/>
                <w:sz w:val="22"/>
                <w:szCs w:val="22"/>
              </w:rPr>
            </w:pPr>
            <w:r w:rsidRPr="005408ED">
              <w:rPr>
                <w:rFonts w:ascii="Arial" w:hAnsi="Arial" w:cs="Arial"/>
                <w:i/>
                <w:iCs/>
                <w:color w:val="C00000"/>
                <w:sz w:val="22"/>
                <w:szCs w:val="22"/>
              </w:rPr>
              <w:t>Outline how the proposal satisfactorily addresses the following controls.</w:t>
            </w:r>
          </w:p>
          <w:p w14:paraId="6EF73886" w14:textId="77777777" w:rsidR="00181895" w:rsidRDefault="00181895" w:rsidP="00181895">
            <w:pPr>
              <w:rPr>
                <w:rFonts w:ascii="Arial" w:hAnsi="Arial" w:cs="Arial"/>
                <w:i/>
                <w:iCs/>
                <w:color w:val="C00000"/>
                <w:sz w:val="22"/>
                <w:szCs w:val="22"/>
              </w:rPr>
            </w:pPr>
          </w:p>
          <w:p w14:paraId="1D405129" w14:textId="73BAD387" w:rsidR="00181895" w:rsidRDefault="00181895" w:rsidP="00181895">
            <w:pPr>
              <w:pStyle w:val="ListParagraph"/>
              <w:numPr>
                <w:ilvl w:val="0"/>
                <w:numId w:val="18"/>
              </w:numPr>
              <w:rPr>
                <w:rFonts w:ascii="Arial" w:hAnsi="Arial" w:cs="Arial"/>
                <w:i/>
                <w:iCs/>
                <w:color w:val="C00000"/>
                <w:sz w:val="22"/>
                <w:szCs w:val="22"/>
              </w:rPr>
            </w:pPr>
            <w:r w:rsidRPr="00B82994">
              <w:rPr>
                <w:rFonts w:ascii="Arial" w:hAnsi="Arial" w:cs="Arial"/>
                <w:i/>
                <w:iCs/>
                <w:color w:val="C00000"/>
                <w:sz w:val="22"/>
                <w:szCs w:val="22"/>
              </w:rPr>
              <w:t xml:space="preserve">Private open space: </w:t>
            </w:r>
            <w:r w:rsidR="00364EE0" w:rsidRPr="00B82994">
              <w:rPr>
                <w:rFonts w:ascii="Arial" w:hAnsi="Arial" w:cs="Arial"/>
                <w:i/>
                <w:iCs/>
                <w:color w:val="C00000"/>
                <w:sz w:val="22"/>
                <w:szCs w:val="22"/>
              </w:rPr>
              <w:t>(Minimum area of 16 m</w:t>
            </w:r>
            <w:r w:rsidR="00364EE0" w:rsidRPr="00B82994">
              <w:rPr>
                <w:rFonts w:ascii="Arial" w:hAnsi="Arial" w:cs="Arial"/>
                <w:i/>
                <w:iCs/>
                <w:color w:val="C00000"/>
                <w:sz w:val="22"/>
                <w:szCs w:val="22"/>
                <w:vertAlign w:val="superscript"/>
              </w:rPr>
              <w:t>2</w:t>
            </w:r>
            <w:r w:rsidR="00364EE0" w:rsidRPr="00B82994">
              <w:rPr>
                <w:rFonts w:ascii="Arial" w:hAnsi="Arial" w:cs="Arial"/>
                <w:i/>
                <w:iCs/>
                <w:color w:val="C00000"/>
                <w:sz w:val="22"/>
                <w:szCs w:val="22"/>
              </w:rPr>
              <w:t xml:space="preserve"> and minimum dimension of 4 m) </w:t>
            </w:r>
            <w:r w:rsidRPr="00B82994">
              <w:rPr>
                <w:rFonts w:ascii="Arial" w:hAnsi="Arial" w:cs="Arial"/>
                <w:i/>
                <w:iCs/>
                <w:color w:val="C00000"/>
                <w:sz w:val="22"/>
                <w:szCs w:val="22"/>
              </w:rPr>
              <w:t xml:space="preserve">detail the habitable space it is accessible from. If forming part of a covered structure, is the structure within the nominated setbacks? </w:t>
            </w:r>
          </w:p>
          <w:p w14:paraId="47765BB3" w14:textId="77777777" w:rsidR="00181895" w:rsidRDefault="00181895" w:rsidP="00181895">
            <w:pPr>
              <w:pStyle w:val="ListParagraph"/>
              <w:numPr>
                <w:ilvl w:val="0"/>
                <w:numId w:val="18"/>
              </w:numPr>
              <w:rPr>
                <w:rFonts w:ascii="Arial" w:hAnsi="Arial" w:cs="Arial"/>
                <w:i/>
                <w:iCs/>
                <w:color w:val="C00000"/>
                <w:sz w:val="22"/>
                <w:szCs w:val="22"/>
              </w:rPr>
            </w:pPr>
            <w:r w:rsidRPr="00B82994">
              <w:rPr>
                <w:rFonts w:ascii="Arial" w:hAnsi="Arial" w:cs="Arial"/>
                <w:i/>
                <w:iCs/>
                <w:color w:val="C00000"/>
                <w:sz w:val="22"/>
                <w:szCs w:val="22"/>
              </w:rPr>
              <w:t xml:space="preserve">Fencing: </w:t>
            </w:r>
          </w:p>
          <w:p w14:paraId="22A8B8A6" w14:textId="1DDA492E" w:rsidR="00181895" w:rsidRDefault="00181895" w:rsidP="00181895">
            <w:pPr>
              <w:pStyle w:val="ListParagraph"/>
              <w:numPr>
                <w:ilvl w:val="1"/>
                <w:numId w:val="18"/>
              </w:numPr>
              <w:spacing w:line="259" w:lineRule="auto"/>
              <w:jc w:val="both"/>
              <w:rPr>
                <w:rFonts w:ascii="Arial" w:hAnsi="Arial" w:cs="Arial"/>
                <w:i/>
                <w:iCs/>
                <w:color w:val="C00000"/>
                <w:sz w:val="22"/>
                <w:szCs w:val="22"/>
              </w:rPr>
            </w:pPr>
            <w:r w:rsidRPr="00B82994">
              <w:rPr>
                <w:rFonts w:ascii="Arial" w:hAnsi="Arial" w:cs="Arial"/>
                <w:i/>
                <w:iCs/>
                <w:color w:val="C00000"/>
                <w:sz w:val="22"/>
                <w:szCs w:val="22"/>
              </w:rPr>
              <w:t>Front fences and walls: maximum height 1.2</w:t>
            </w:r>
            <w:r w:rsidR="00364EE0">
              <w:rPr>
                <w:rFonts w:ascii="Arial" w:hAnsi="Arial" w:cs="Arial"/>
                <w:i/>
                <w:iCs/>
                <w:color w:val="C00000"/>
                <w:sz w:val="22"/>
                <w:szCs w:val="22"/>
              </w:rPr>
              <w:t xml:space="preserve"> </w:t>
            </w:r>
            <w:r w:rsidRPr="00B82994">
              <w:rPr>
                <w:rFonts w:ascii="Arial" w:hAnsi="Arial" w:cs="Arial"/>
                <w:i/>
                <w:iCs/>
                <w:color w:val="C00000"/>
                <w:sz w:val="22"/>
                <w:szCs w:val="22"/>
              </w:rPr>
              <w:t xml:space="preserve">m </w:t>
            </w:r>
            <w:r>
              <w:rPr>
                <w:rFonts w:ascii="Arial" w:hAnsi="Arial" w:cs="Arial"/>
                <w:i/>
                <w:iCs/>
                <w:color w:val="C00000"/>
                <w:sz w:val="22"/>
                <w:szCs w:val="22"/>
              </w:rPr>
              <w:t>(</w:t>
            </w:r>
            <w:r w:rsidRPr="00B82994">
              <w:rPr>
                <w:rFonts w:ascii="Arial" w:hAnsi="Arial" w:cs="Arial"/>
                <w:i/>
                <w:iCs/>
                <w:color w:val="C00000"/>
                <w:sz w:val="22"/>
                <w:szCs w:val="22"/>
              </w:rPr>
              <w:t>height may be increased to 1.8</w:t>
            </w:r>
            <w:r w:rsidR="00364EE0">
              <w:rPr>
                <w:rFonts w:ascii="Arial" w:hAnsi="Arial" w:cs="Arial"/>
                <w:i/>
                <w:iCs/>
                <w:color w:val="C00000"/>
                <w:sz w:val="22"/>
                <w:szCs w:val="22"/>
              </w:rPr>
              <w:t xml:space="preserve"> </w:t>
            </w:r>
            <w:r w:rsidRPr="00B82994">
              <w:rPr>
                <w:rFonts w:ascii="Arial" w:hAnsi="Arial" w:cs="Arial"/>
                <w:i/>
                <w:iCs/>
                <w:color w:val="C00000"/>
                <w:sz w:val="22"/>
                <w:szCs w:val="22"/>
              </w:rPr>
              <w:t>m where the development faces Minmi Road and is not less than 50% transparent</w:t>
            </w:r>
            <w:r>
              <w:rPr>
                <w:rFonts w:ascii="Arial" w:hAnsi="Arial" w:cs="Arial"/>
                <w:i/>
                <w:iCs/>
                <w:color w:val="C00000"/>
                <w:sz w:val="22"/>
                <w:szCs w:val="22"/>
              </w:rPr>
              <w:t>).</w:t>
            </w:r>
            <w:r w:rsidRPr="00B82994">
              <w:rPr>
                <w:rFonts w:ascii="Arial" w:hAnsi="Arial" w:cs="Arial"/>
                <w:i/>
                <w:iCs/>
                <w:color w:val="C00000"/>
                <w:sz w:val="22"/>
                <w:szCs w:val="22"/>
              </w:rPr>
              <w:t xml:space="preserve"> </w:t>
            </w:r>
          </w:p>
          <w:p w14:paraId="3DC06AE2" w14:textId="77777777" w:rsidR="00181895" w:rsidRPr="00B82994" w:rsidRDefault="00181895" w:rsidP="00181895">
            <w:pPr>
              <w:pStyle w:val="ListParagraph"/>
              <w:numPr>
                <w:ilvl w:val="1"/>
                <w:numId w:val="18"/>
              </w:numPr>
              <w:spacing w:line="259" w:lineRule="auto"/>
              <w:jc w:val="both"/>
              <w:rPr>
                <w:rFonts w:ascii="Arial" w:hAnsi="Arial" w:cs="Arial"/>
                <w:i/>
                <w:iCs/>
                <w:color w:val="C00000"/>
                <w:sz w:val="22"/>
                <w:szCs w:val="22"/>
              </w:rPr>
            </w:pPr>
            <w:r>
              <w:rPr>
                <w:rFonts w:ascii="Arial" w:hAnsi="Arial" w:cs="Arial"/>
                <w:i/>
                <w:iCs/>
                <w:color w:val="C00000"/>
                <w:sz w:val="22"/>
                <w:szCs w:val="22"/>
              </w:rPr>
              <w:t>Provide detail of fencing type to street boundary.</w:t>
            </w:r>
          </w:p>
          <w:p w14:paraId="0CA01DD8" w14:textId="77777777" w:rsidR="00181895" w:rsidRPr="008F07E4" w:rsidRDefault="00181895" w:rsidP="008F07E4">
            <w:pPr>
              <w:pStyle w:val="ListParagraph"/>
              <w:numPr>
                <w:ilvl w:val="0"/>
                <w:numId w:val="18"/>
              </w:numPr>
              <w:rPr>
                <w:rFonts w:ascii="Arial" w:hAnsi="Arial" w:cs="Arial"/>
                <w:i/>
                <w:iCs/>
                <w:color w:val="C00000"/>
                <w:sz w:val="22"/>
                <w:szCs w:val="22"/>
              </w:rPr>
            </w:pPr>
            <w:r w:rsidRPr="008F07E4">
              <w:rPr>
                <w:rFonts w:ascii="Arial" w:hAnsi="Arial" w:cs="Arial"/>
                <w:i/>
                <w:iCs/>
                <w:color w:val="C00000"/>
                <w:sz w:val="22"/>
                <w:szCs w:val="22"/>
              </w:rPr>
              <w:t>Landscaping: details to be provided to address scale, solar access, streetscape integration and deep soils zones</w:t>
            </w:r>
            <w:r w:rsidR="00364EE0" w:rsidRPr="008F07E4">
              <w:rPr>
                <w:rFonts w:ascii="Arial" w:hAnsi="Arial" w:cs="Arial"/>
                <w:i/>
                <w:iCs/>
                <w:color w:val="C00000"/>
                <w:sz w:val="22"/>
                <w:szCs w:val="22"/>
              </w:rPr>
              <w:t>.</w:t>
            </w:r>
          </w:p>
          <w:p w14:paraId="2400F873" w14:textId="03C570F2" w:rsidR="00364EE0" w:rsidRPr="00CA2EF9" w:rsidRDefault="00364EE0" w:rsidP="00181895">
            <w:pPr>
              <w:rPr>
                <w:rFonts w:ascii="Arial" w:hAnsi="Arial" w:cs="Arial"/>
                <w:i/>
                <w:iCs/>
                <w:sz w:val="22"/>
                <w:szCs w:val="22"/>
              </w:rPr>
            </w:pPr>
          </w:p>
        </w:tc>
        <w:tc>
          <w:tcPr>
            <w:tcW w:w="2268" w:type="dxa"/>
          </w:tcPr>
          <w:sdt>
            <w:sdtPr>
              <w:rPr>
                <w:rFonts w:ascii="Arial" w:hAnsi="Arial" w:cs="Arial"/>
                <w:sz w:val="22"/>
                <w:szCs w:val="22"/>
              </w:rPr>
              <w:id w:val="-711657969"/>
              <w:placeholder>
                <w:docPart w:val="12A55A0CC939488F830D13D74F97C175"/>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544815DD" w14:textId="77777777" w:rsidR="00181895" w:rsidRPr="00CA2EF9" w:rsidRDefault="00181895" w:rsidP="00181895">
                <w:pPr>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6C7BA110" w14:textId="77777777" w:rsidR="00181895" w:rsidRPr="00CA2EF9" w:rsidRDefault="00181895" w:rsidP="00181895">
            <w:pPr>
              <w:rPr>
                <w:rFonts w:ascii="Arial" w:hAnsi="Arial" w:cs="Arial"/>
                <w:sz w:val="22"/>
                <w:szCs w:val="22"/>
              </w:rPr>
            </w:pPr>
          </w:p>
        </w:tc>
      </w:tr>
      <w:tr w:rsidR="00181895" w:rsidRPr="00CA2EF9" w14:paraId="2390381F" w14:textId="77777777" w:rsidTr="00780809">
        <w:tc>
          <w:tcPr>
            <w:tcW w:w="2405" w:type="dxa"/>
          </w:tcPr>
          <w:p w14:paraId="4AF43F69" w14:textId="384FEEBF" w:rsidR="00181895" w:rsidRPr="00CA2EF9" w:rsidRDefault="00181895" w:rsidP="00181895">
            <w:pPr>
              <w:rPr>
                <w:rFonts w:ascii="Arial" w:hAnsi="Arial" w:cs="Arial"/>
                <w:b/>
                <w:bCs/>
                <w:sz w:val="22"/>
                <w:szCs w:val="22"/>
              </w:rPr>
            </w:pPr>
            <w:r>
              <w:rPr>
                <w:rFonts w:ascii="Arial" w:hAnsi="Arial" w:cs="Arial"/>
                <w:b/>
                <w:bCs/>
                <w:sz w:val="22"/>
                <w:szCs w:val="22"/>
              </w:rPr>
              <w:t>E</w:t>
            </w:r>
            <w:r w:rsidRPr="00CA2EF9">
              <w:rPr>
                <w:rFonts w:ascii="Arial" w:hAnsi="Arial" w:cs="Arial"/>
                <w:b/>
                <w:bCs/>
                <w:sz w:val="22"/>
                <w:szCs w:val="22"/>
              </w:rPr>
              <w:t xml:space="preserve">. </w:t>
            </w:r>
            <w:r>
              <w:rPr>
                <w:rFonts w:ascii="Arial" w:hAnsi="Arial" w:cs="Arial"/>
                <w:b/>
                <w:bCs/>
                <w:sz w:val="22"/>
                <w:szCs w:val="22"/>
              </w:rPr>
              <w:t>Sloping sites, earthworks</w:t>
            </w:r>
          </w:p>
        </w:tc>
        <w:tc>
          <w:tcPr>
            <w:tcW w:w="8794" w:type="dxa"/>
          </w:tcPr>
          <w:p w14:paraId="6D67D412" w14:textId="77777777" w:rsidR="00181895" w:rsidRDefault="00181895" w:rsidP="00181895">
            <w:pPr>
              <w:spacing w:line="276" w:lineRule="auto"/>
              <w:jc w:val="both"/>
              <w:rPr>
                <w:rFonts w:ascii="Arial" w:hAnsi="Arial" w:cs="Arial"/>
                <w:i/>
                <w:iCs/>
                <w:color w:val="C00000"/>
                <w:sz w:val="22"/>
                <w:szCs w:val="22"/>
              </w:rPr>
            </w:pPr>
            <w:r w:rsidRPr="005408ED">
              <w:rPr>
                <w:rFonts w:ascii="Arial" w:hAnsi="Arial" w:cs="Arial"/>
                <w:i/>
                <w:iCs/>
                <w:color w:val="C00000"/>
                <w:sz w:val="22"/>
                <w:szCs w:val="22"/>
              </w:rPr>
              <w:t>Outline how the proposal satisfactorily addresses the following controls.</w:t>
            </w:r>
          </w:p>
          <w:p w14:paraId="433FAC8D" w14:textId="77777777" w:rsidR="00181895" w:rsidRDefault="00181895" w:rsidP="00181895">
            <w:pPr>
              <w:rPr>
                <w:rFonts w:ascii="Arial" w:hAnsi="Arial" w:cs="Arial"/>
                <w:i/>
                <w:iCs/>
                <w:color w:val="C00000"/>
                <w:sz w:val="22"/>
                <w:szCs w:val="22"/>
              </w:rPr>
            </w:pPr>
          </w:p>
          <w:p w14:paraId="7CCB7A5B" w14:textId="77777777" w:rsidR="00181895" w:rsidRPr="00181895"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Slope is taken at the building location, retaining walls are to be located fully within the boundaries of subject property.</w:t>
            </w:r>
          </w:p>
          <w:p w14:paraId="2521ECCC" w14:textId="77777777" w:rsidR="00181895" w:rsidRPr="00181895"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 xml:space="preserve">Retaining walls forward of the building line to any street, park or lane front or visible from any public realm cannot exceed 1.0 m in height. All other retaining </w:t>
            </w:r>
            <w:r w:rsidRPr="00181895">
              <w:rPr>
                <w:rFonts w:ascii="Arial" w:hAnsi="Arial" w:cs="Arial"/>
                <w:i/>
                <w:iCs/>
                <w:color w:val="C00000"/>
                <w:sz w:val="22"/>
                <w:szCs w:val="22"/>
              </w:rPr>
              <w:lastRenderedPageBreak/>
              <w:t>walls cannot exceed 1.8 m in height without stepping elements incorporated. Retaining walls must be constructed in natural materials and colours.</w:t>
            </w:r>
          </w:p>
          <w:p w14:paraId="21860BC7" w14:textId="77777777" w:rsidR="00181895"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 xml:space="preserve">Front boundary controls: </w:t>
            </w:r>
          </w:p>
          <w:p w14:paraId="2E7E9794" w14:textId="77777777" w:rsidR="00181895" w:rsidRDefault="00181895" w:rsidP="00181895">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maximum cut height of 1.4 m</w:t>
            </w:r>
            <w:r>
              <w:rPr>
                <w:rFonts w:ascii="Arial" w:hAnsi="Arial" w:cs="Arial"/>
                <w:i/>
                <w:iCs/>
                <w:color w:val="C00000"/>
                <w:sz w:val="22"/>
                <w:szCs w:val="22"/>
              </w:rPr>
              <w:t>.</w:t>
            </w:r>
            <w:r w:rsidRPr="00181895">
              <w:rPr>
                <w:rFonts w:ascii="Arial" w:hAnsi="Arial" w:cs="Arial"/>
                <w:i/>
                <w:iCs/>
                <w:color w:val="C00000"/>
                <w:sz w:val="22"/>
                <w:szCs w:val="22"/>
              </w:rPr>
              <w:t xml:space="preserve"> </w:t>
            </w:r>
          </w:p>
          <w:p w14:paraId="4989CAC7" w14:textId="77777777" w:rsidR="00181895" w:rsidRPr="00181895" w:rsidRDefault="00181895" w:rsidP="00181895">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maximum fill height: 1.0 m.</w:t>
            </w:r>
          </w:p>
          <w:p w14:paraId="46350F1B" w14:textId="77777777" w:rsidR="00181895"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 xml:space="preserve">Side Boundary Controls: </w:t>
            </w:r>
          </w:p>
          <w:p w14:paraId="7C915E57" w14:textId="77777777" w:rsidR="00181895" w:rsidRDefault="00181895" w:rsidP="00181895">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maximum cut height of 0.7 m</w:t>
            </w:r>
            <w:r>
              <w:rPr>
                <w:rFonts w:ascii="Arial" w:hAnsi="Arial" w:cs="Arial"/>
                <w:i/>
                <w:iCs/>
                <w:color w:val="C00000"/>
                <w:sz w:val="22"/>
                <w:szCs w:val="22"/>
              </w:rPr>
              <w:t>.</w:t>
            </w:r>
            <w:r w:rsidRPr="00181895">
              <w:rPr>
                <w:rFonts w:ascii="Arial" w:hAnsi="Arial" w:cs="Arial"/>
                <w:i/>
                <w:iCs/>
                <w:color w:val="C00000"/>
                <w:sz w:val="22"/>
                <w:szCs w:val="22"/>
              </w:rPr>
              <w:t xml:space="preserve"> </w:t>
            </w:r>
          </w:p>
          <w:p w14:paraId="6FDD2025" w14:textId="77777777" w:rsidR="00181895" w:rsidRPr="00181895" w:rsidRDefault="00181895" w:rsidP="00181895">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maximum fill height of 0.7 m.</w:t>
            </w:r>
          </w:p>
          <w:p w14:paraId="1127250E" w14:textId="77777777" w:rsidR="00181895"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 xml:space="preserve">Rear Boundary Controls: </w:t>
            </w:r>
          </w:p>
          <w:p w14:paraId="25C53612" w14:textId="77777777" w:rsidR="00181895" w:rsidRDefault="00181895" w:rsidP="00181895">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maximum cut height of 1.5 m</w:t>
            </w:r>
            <w:r>
              <w:rPr>
                <w:rFonts w:ascii="Arial" w:hAnsi="Arial" w:cs="Arial"/>
                <w:i/>
                <w:iCs/>
                <w:color w:val="C00000"/>
                <w:sz w:val="22"/>
                <w:szCs w:val="22"/>
              </w:rPr>
              <w:t>.</w:t>
            </w:r>
            <w:r w:rsidRPr="00181895">
              <w:rPr>
                <w:rFonts w:ascii="Arial" w:hAnsi="Arial" w:cs="Arial"/>
                <w:i/>
                <w:iCs/>
                <w:color w:val="C00000"/>
                <w:sz w:val="22"/>
                <w:szCs w:val="22"/>
              </w:rPr>
              <w:t xml:space="preserve"> </w:t>
            </w:r>
          </w:p>
          <w:p w14:paraId="19B81BEB" w14:textId="77777777" w:rsidR="00181895" w:rsidRPr="00181895" w:rsidRDefault="00181895" w:rsidP="00181895">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maximum fill height: 1.0 m</w:t>
            </w:r>
            <w:r>
              <w:rPr>
                <w:rFonts w:ascii="Arial" w:hAnsi="Arial" w:cs="Arial"/>
                <w:i/>
                <w:iCs/>
                <w:color w:val="C00000"/>
                <w:sz w:val="22"/>
                <w:szCs w:val="22"/>
              </w:rPr>
              <w:t>.</w:t>
            </w:r>
          </w:p>
          <w:p w14:paraId="4713D5DF" w14:textId="5B78DF82" w:rsidR="00181895"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On sloping sites, if the controls above are unable to be achieved then construction methods other than slab on ground are to be used such as pole homes, suspended slabs and reduced building pads to minimise cut and fill. If elevated construction is used, then underfloor services must be screened</w:t>
            </w:r>
            <w:r w:rsidR="00172BBA">
              <w:rPr>
                <w:rFonts w:ascii="Arial" w:hAnsi="Arial" w:cs="Arial"/>
                <w:i/>
                <w:iCs/>
                <w:color w:val="C00000"/>
                <w:sz w:val="22"/>
                <w:szCs w:val="22"/>
              </w:rPr>
              <w:t>.</w:t>
            </w:r>
          </w:p>
          <w:p w14:paraId="33E79F7A" w14:textId="34BCE338" w:rsidR="00172BBA" w:rsidRPr="008F07E4" w:rsidRDefault="00172BBA" w:rsidP="00172BBA">
            <w:pPr>
              <w:pStyle w:val="ListParagraph"/>
              <w:numPr>
                <w:ilvl w:val="0"/>
                <w:numId w:val="21"/>
              </w:numPr>
              <w:spacing w:line="276" w:lineRule="auto"/>
              <w:jc w:val="both"/>
              <w:rPr>
                <w:rFonts w:ascii="Arial" w:hAnsi="Arial" w:cs="Arial"/>
                <w:i/>
                <w:iCs/>
                <w:color w:val="C00000"/>
                <w:sz w:val="22"/>
                <w:szCs w:val="22"/>
              </w:rPr>
            </w:pPr>
            <w:r w:rsidRPr="008F07E4">
              <w:rPr>
                <w:rFonts w:ascii="Arial" w:hAnsi="Arial" w:cs="Arial"/>
                <w:i/>
                <w:iCs/>
                <w:color w:val="C00000"/>
                <w:sz w:val="22"/>
                <w:szCs w:val="22"/>
              </w:rPr>
              <w:t>If the above controls cannot be achieved, detail the construction methods and how it achieves the requirements under AS 3959-1999.</w:t>
            </w:r>
          </w:p>
          <w:p w14:paraId="5F009B22" w14:textId="77777777" w:rsidR="00181895" w:rsidRPr="006E691E" w:rsidRDefault="00181895" w:rsidP="00181895">
            <w:pPr>
              <w:spacing w:line="259" w:lineRule="auto"/>
              <w:jc w:val="both"/>
              <w:rPr>
                <w:rFonts w:eastAsia="Arial" w:cs="Arial"/>
                <w:szCs w:val="22"/>
              </w:rPr>
            </w:pPr>
          </w:p>
          <w:p w14:paraId="3E53EBB6" w14:textId="0866DE39" w:rsidR="00181895" w:rsidRPr="00CA2EF9" w:rsidRDefault="00181895" w:rsidP="00181895">
            <w:pPr>
              <w:rPr>
                <w:rFonts w:ascii="Arial" w:hAnsi="Arial" w:cs="Arial"/>
                <w:i/>
                <w:iCs/>
                <w:sz w:val="22"/>
                <w:szCs w:val="22"/>
              </w:rPr>
            </w:pPr>
          </w:p>
        </w:tc>
        <w:tc>
          <w:tcPr>
            <w:tcW w:w="2268" w:type="dxa"/>
          </w:tcPr>
          <w:sdt>
            <w:sdtPr>
              <w:rPr>
                <w:rFonts w:ascii="Arial" w:hAnsi="Arial" w:cs="Arial"/>
                <w:sz w:val="22"/>
                <w:szCs w:val="22"/>
              </w:rPr>
              <w:id w:val="404731684"/>
              <w:placeholder>
                <w:docPart w:val="C8A143D422E84D7994B24A62BDC24C33"/>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34868CBE" w14:textId="77777777" w:rsidR="00181895" w:rsidRPr="00CA2EF9" w:rsidRDefault="00181895" w:rsidP="00181895">
                <w:pPr>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28D236E2" w14:textId="77777777" w:rsidR="00181895" w:rsidRPr="00CA2EF9" w:rsidRDefault="00181895" w:rsidP="00181895">
            <w:pPr>
              <w:rPr>
                <w:rFonts w:ascii="Arial" w:hAnsi="Arial" w:cs="Arial"/>
                <w:sz w:val="22"/>
                <w:szCs w:val="22"/>
              </w:rPr>
            </w:pPr>
          </w:p>
        </w:tc>
      </w:tr>
    </w:tbl>
    <w:p w14:paraId="0A3000C5" w14:textId="77777777" w:rsidR="00F6235F" w:rsidRDefault="00F6235F"/>
    <w:p w14:paraId="29DE7BEC" w14:textId="2B0CCEEA" w:rsidR="00F6235F" w:rsidRDefault="00E85775" w:rsidP="001E0A0C">
      <w:pPr>
        <w:pStyle w:val="Heading1"/>
      </w:pPr>
      <w:r>
        <w:lastRenderedPageBreak/>
        <w:t xml:space="preserve">Traditional Allotment </w:t>
      </w:r>
      <w:r w:rsidR="00FF68B3">
        <w:t>–</w:t>
      </w:r>
      <w:r>
        <w:t xml:space="preserve"> </w:t>
      </w:r>
      <w:r w:rsidR="00FF68B3">
        <w:t xml:space="preserve">residential development </w:t>
      </w:r>
    </w:p>
    <w:tbl>
      <w:tblPr>
        <w:tblStyle w:val="TableGrid"/>
        <w:tblW w:w="13467" w:type="dxa"/>
        <w:tblInd w:w="137" w:type="dxa"/>
        <w:tblLook w:val="04A0" w:firstRow="1" w:lastRow="0" w:firstColumn="1" w:lastColumn="0" w:noHBand="0" w:noVBand="1"/>
      </w:tblPr>
      <w:tblGrid>
        <w:gridCol w:w="2405"/>
        <w:gridCol w:w="8794"/>
        <w:gridCol w:w="2268"/>
      </w:tblGrid>
      <w:tr w:rsidR="00F6235F" w:rsidRPr="00CA2EF9" w14:paraId="06679542" w14:textId="77777777" w:rsidTr="00364EE0">
        <w:trPr>
          <w:trHeight w:val="488"/>
          <w:tblHeader/>
        </w:trPr>
        <w:tc>
          <w:tcPr>
            <w:tcW w:w="13467" w:type="dxa"/>
            <w:gridSpan w:val="3"/>
            <w:shd w:val="clear" w:color="auto" w:fill="22344C"/>
            <w:vAlign w:val="center"/>
          </w:tcPr>
          <w:p w14:paraId="0BC457C3" w14:textId="3BCFADC9" w:rsidR="00F6235F" w:rsidRPr="00CA2EF9" w:rsidRDefault="00F6235F" w:rsidP="00780809">
            <w:pPr>
              <w:rPr>
                <w:rFonts w:ascii="Arial" w:hAnsi="Arial" w:cs="Arial"/>
                <w:b/>
                <w:bCs/>
                <w:color w:val="FFFFFF" w:themeColor="background1"/>
                <w:sz w:val="22"/>
                <w:szCs w:val="22"/>
              </w:rPr>
            </w:pPr>
            <w:r w:rsidRPr="00CA2EF9">
              <w:rPr>
                <w:rFonts w:ascii="Arial" w:hAnsi="Arial" w:cs="Arial"/>
                <w:b/>
                <w:bCs/>
                <w:color w:val="FFFFFF" w:themeColor="background1"/>
                <w:sz w:val="22"/>
                <w:szCs w:val="22"/>
              </w:rPr>
              <w:t xml:space="preserve">Part </w:t>
            </w:r>
            <w:r>
              <w:rPr>
                <w:rFonts w:ascii="Arial" w:hAnsi="Arial" w:cs="Arial"/>
                <w:b/>
                <w:bCs/>
                <w:color w:val="FFFFFF" w:themeColor="background1"/>
                <w:sz w:val="22"/>
                <w:szCs w:val="22"/>
              </w:rPr>
              <w:t>3</w:t>
            </w:r>
            <w:r w:rsidRPr="00CA2EF9">
              <w:rPr>
                <w:rFonts w:ascii="Arial" w:hAnsi="Arial" w:cs="Arial"/>
                <w:b/>
                <w:bCs/>
                <w:color w:val="FFFFFF" w:themeColor="background1"/>
                <w:sz w:val="22"/>
                <w:szCs w:val="22"/>
              </w:rPr>
              <w:t xml:space="preserve"> – </w:t>
            </w:r>
            <w:r>
              <w:rPr>
                <w:rFonts w:ascii="Arial" w:hAnsi="Arial" w:cs="Arial"/>
                <w:b/>
                <w:bCs/>
                <w:color w:val="FFFFFF" w:themeColor="background1"/>
                <w:sz w:val="22"/>
                <w:szCs w:val="22"/>
              </w:rPr>
              <w:t xml:space="preserve">General Residential </w:t>
            </w:r>
            <w:r w:rsidRPr="00CA2EF9">
              <w:rPr>
                <w:rFonts w:ascii="Arial" w:hAnsi="Arial" w:cs="Arial"/>
                <w:b/>
                <w:bCs/>
                <w:color w:val="FFFFFF" w:themeColor="background1"/>
                <w:sz w:val="22"/>
                <w:szCs w:val="22"/>
              </w:rPr>
              <w:t xml:space="preserve">Development </w:t>
            </w:r>
            <w:r>
              <w:rPr>
                <w:rFonts w:ascii="Arial" w:hAnsi="Arial" w:cs="Arial"/>
                <w:b/>
                <w:bCs/>
                <w:color w:val="FFFFFF" w:themeColor="background1"/>
                <w:sz w:val="22"/>
                <w:szCs w:val="22"/>
              </w:rPr>
              <w:t>(Traditional)</w:t>
            </w:r>
          </w:p>
        </w:tc>
      </w:tr>
      <w:tr w:rsidR="00F6235F" w:rsidRPr="00CA2EF9" w14:paraId="7DC7D99B" w14:textId="77777777" w:rsidTr="00364EE0">
        <w:trPr>
          <w:trHeight w:val="488"/>
          <w:tblHeader/>
        </w:trPr>
        <w:tc>
          <w:tcPr>
            <w:tcW w:w="2405" w:type="dxa"/>
            <w:shd w:val="clear" w:color="auto" w:fill="5DD5FF"/>
            <w:vAlign w:val="center"/>
          </w:tcPr>
          <w:p w14:paraId="4ED5A80B" w14:textId="77777777" w:rsidR="00F6235F" w:rsidRPr="00CA2EF9" w:rsidRDefault="00F6235F" w:rsidP="00780809">
            <w:pPr>
              <w:rPr>
                <w:rFonts w:ascii="Arial" w:hAnsi="Arial" w:cs="Arial"/>
                <w:b/>
                <w:bCs/>
                <w:color w:val="FFFFFF" w:themeColor="background1"/>
                <w:sz w:val="22"/>
                <w:szCs w:val="22"/>
              </w:rPr>
            </w:pPr>
            <w:r w:rsidRPr="00CA2EF9">
              <w:rPr>
                <w:rFonts w:ascii="Arial" w:hAnsi="Arial" w:cs="Arial"/>
                <w:b/>
                <w:bCs/>
                <w:color w:val="FFFFFF" w:themeColor="background1"/>
                <w:sz w:val="22"/>
                <w:szCs w:val="22"/>
              </w:rPr>
              <w:t xml:space="preserve">Control </w:t>
            </w:r>
          </w:p>
        </w:tc>
        <w:tc>
          <w:tcPr>
            <w:tcW w:w="8794" w:type="dxa"/>
            <w:shd w:val="clear" w:color="auto" w:fill="A7A4CF"/>
            <w:vAlign w:val="center"/>
          </w:tcPr>
          <w:p w14:paraId="759C8822" w14:textId="77777777" w:rsidR="00F6235F" w:rsidRPr="00CA2EF9" w:rsidRDefault="00F6235F" w:rsidP="00780809">
            <w:pPr>
              <w:rPr>
                <w:rFonts w:ascii="Arial" w:hAnsi="Arial" w:cs="Arial"/>
                <w:b/>
                <w:bCs/>
                <w:color w:val="FFFFFF" w:themeColor="background1"/>
                <w:sz w:val="22"/>
                <w:szCs w:val="22"/>
              </w:rPr>
            </w:pPr>
            <w:r w:rsidRPr="00CA2EF9">
              <w:rPr>
                <w:rFonts w:ascii="Arial" w:hAnsi="Arial" w:cs="Arial"/>
                <w:b/>
                <w:bCs/>
                <w:color w:val="FFFFFF" w:themeColor="background1"/>
                <w:sz w:val="22"/>
                <w:szCs w:val="22"/>
              </w:rPr>
              <w:t xml:space="preserve">Comment </w:t>
            </w:r>
          </w:p>
        </w:tc>
        <w:tc>
          <w:tcPr>
            <w:tcW w:w="2268" w:type="dxa"/>
            <w:shd w:val="clear" w:color="auto" w:fill="5DD5FF"/>
            <w:vAlign w:val="center"/>
          </w:tcPr>
          <w:p w14:paraId="111F6DE6" w14:textId="77777777" w:rsidR="00F6235F" w:rsidRPr="00CA2EF9" w:rsidRDefault="00F6235F" w:rsidP="00780809">
            <w:pPr>
              <w:rPr>
                <w:rFonts w:ascii="Arial" w:hAnsi="Arial" w:cs="Arial"/>
                <w:b/>
                <w:bCs/>
                <w:color w:val="FFFFFF" w:themeColor="background1"/>
                <w:sz w:val="22"/>
                <w:szCs w:val="22"/>
              </w:rPr>
            </w:pPr>
            <w:r w:rsidRPr="00CA2EF9">
              <w:rPr>
                <w:rFonts w:ascii="Arial" w:hAnsi="Arial" w:cs="Arial"/>
                <w:b/>
                <w:bCs/>
                <w:color w:val="FFFFFF" w:themeColor="background1"/>
                <w:sz w:val="22"/>
                <w:szCs w:val="22"/>
              </w:rPr>
              <w:t xml:space="preserve">CN Assessment </w:t>
            </w:r>
          </w:p>
        </w:tc>
      </w:tr>
      <w:tr w:rsidR="00181895" w:rsidRPr="00CA2EF9" w14:paraId="25E1A11A" w14:textId="77777777" w:rsidTr="00780809">
        <w:tc>
          <w:tcPr>
            <w:tcW w:w="2405" w:type="dxa"/>
          </w:tcPr>
          <w:p w14:paraId="76F41354" w14:textId="7289BF63" w:rsidR="00181895" w:rsidRPr="00CA2EF9" w:rsidRDefault="00181895" w:rsidP="00181895">
            <w:pPr>
              <w:rPr>
                <w:rFonts w:ascii="Arial" w:hAnsi="Arial" w:cs="Arial"/>
                <w:b/>
                <w:bCs/>
                <w:sz w:val="22"/>
                <w:szCs w:val="22"/>
              </w:rPr>
            </w:pPr>
            <w:r w:rsidRPr="00CA2EF9">
              <w:rPr>
                <w:rFonts w:ascii="Arial" w:hAnsi="Arial" w:cs="Arial"/>
                <w:b/>
                <w:bCs/>
                <w:sz w:val="22"/>
                <w:szCs w:val="22"/>
              </w:rPr>
              <w:t xml:space="preserve">A. </w:t>
            </w:r>
            <w:r>
              <w:rPr>
                <w:rFonts w:ascii="Arial" w:hAnsi="Arial" w:cs="Arial"/>
                <w:b/>
                <w:bCs/>
                <w:sz w:val="22"/>
                <w:szCs w:val="22"/>
              </w:rPr>
              <w:t>Lot typography, lot frontage, minimum lot size depth and site coverage</w:t>
            </w:r>
          </w:p>
        </w:tc>
        <w:tc>
          <w:tcPr>
            <w:tcW w:w="8794" w:type="dxa"/>
          </w:tcPr>
          <w:p w14:paraId="2586EC98" w14:textId="77777777" w:rsidR="00181895" w:rsidRPr="00923DA1" w:rsidRDefault="00181895" w:rsidP="00923DA1">
            <w:pPr>
              <w:spacing w:line="276" w:lineRule="auto"/>
              <w:jc w:val="both"/>
              <w:rPr>
                <w:rFonts w:ascii="Arial" w:hAnsi="Arial" w:cs="Arial"/>
                <w:i/>
                <w:iCs/>
                <w:color w:val="C00000"/>
                <w:sz w:val="22"/>
                <w:szCs w:val="22"/>
              </w:rPr>
            </w:pPr>
            <w:r w:rsidRPr="00923DA1">
              <w:rPr>
                <w:rFonts w:ascii="Arial" w:hAnsi="Arial" w:cs="Arial"/>
                <w:i/>
                <w:iCs/>
                <w:color w:val="C00000"/>
                <w:sz w:val="22"/>
                <w:szCs w:val="22"/>
              </w:rPr>
              <w:t>Outline how the proposal satisfactorily addresses the controls provided in Table 1.</w:t>
            </w:r>
          </w:p>
          <w:p w14:paraId="442F54F7" w14:textId="77777777" w:rsidR="00181895" w:rsidRDefault="00181895" w:rsidP="00923DA1">
            <w:pPr>
              <w:rPr>
                <w:rFonts w:ascii="Arial" w:hAnsi="Arial" w:cs="Arial"/>
                <w:i/>
                <w:iCs/>
                <w:color w:val="C00000"/>
                <w:sz w:val="22"/>
                <w:szCs w:val="22"/>
              </w:rPr>
            </w:pPr>
          </w:p>
          <w:p w14:paraId="0BA0A0F0" w14:textId="5BAC567A" w:rsidR="00923DA1" w:rsidRPr="00923DA1" w:rsidRDefault="00923DA1" w:rsidP="00923DA1">
            <w:pPr>
              <w:rPr>
                <w:rFonts w:ascii="Arial" w:hAnsi="Arial" w:cs="Arial"/>
                <w:i/>
                <w:iCs/>
                <w:color w:val="C00000"/>
                <w:sz w:val="22"/>
                <w:szCs w:val="22"/>
              </w:rPr>
            </w:pPr>
            <w:r w:rsidRPr="00923DA1">
              <w:rPr>
                <w:rFonts w:ascii="Arial" w:hAnsi="Arial" w:cs="Arial"/>
                <w:i/>
                <w:iCs/>
                <w:color w:val="C00000"/>
                <w:sz w:val="22"/>
                <w:szCs w:val="22"/>
              </w:rPr>
              <w:t xml:space="preserve">The subject lot is identified as a Traditional Housing Lot with a frontage width between 15.1 m and 17.5 m, a minimum lot size of 450 m² and a minimum lot depth of 30 m. </w:t>
            </w:r>
            <w:r>
              <w:rPr>
                <w:rFonts w:ascii="Arial" w:hAnsi="Arial" w:cs="Arial"/>
                <w:i/>
                <w:iCs/>
                <w:color w:val="C00000"/>
                <w:sz w:val="22"/>
                <w:szCs w:val="22"/>
              </w:rPr>
              <w:t xml:space="preserve"> </w:t>
            </w:r>
            <w:r w:rsidRPr="00923DA1">
              <w:rPr>
                <w:rFonts w:ascii="Arial" w:hAnsi="Arial" w:cs="Arial"/>
                <w:i/>
                <w:iCs/>
                <w:color w:val="C00000"/>
                <w:sz w:val="22"/>
                <w:szCs w:val="22"/>
              </w:rPr>
              <w:t xml:space="preserve">The proposed development will be a detached single dwelling, a maximum of 2 stories high with vehicular access via the front boundary. The site coverage of the proposed dwelling will be no more than 50% of the total size area. </w:t>
            </w:r>
          </w:p>
          <w:p w14:paraId="46CC8F27" w14:textId="1ACF80A5" w:rsidR="00181895" w:rsidRPr="00CA2EF9" w:rsidRDefault="00181895" w:rsidP="00923DA1">
            <w:pPr>
              <w:rPr>
                <w:rFonts w:ascii="Arial" w:hAnsi="Arial" w:cs="Arial"/>
                <w:i/>
                <w:iCs/>
                <w:sz w:val="22"/>
                <w:szCs w:val="22"/>
              </w:rPr>
            </w:pPr>
          </w:p>
        </w:tc>
        <w:tc>
          <w:tcPr>
            <w:tcW w:w="2268" w:type="dxa"/>
          </w:tcPr>
          <w:sdt>
            <w:sdtPr>
              <w:rPr>
                <w:rFonts w:ascii="Arial" w:hAnsi="Arial" w:cs="Arial"/>
                <w:sz w:val="22"/>
                <w:szCs w:val="22"/>
              </w:rPr>
              <w:id w:val="-1103115419"/>
              <w:placeholder>
                <w:docPart w:val="C158DE3DC7574DC99647309F165E665F"/>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309C9FC3" w14:textId="77777777" w:rsidR="00181895" w:rsidRPr="00CA2EF9" w:rsidRDefault="00181895" w:rsidP="00181895">
                <w:pPr>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03A9D875" w14:textId="77777777" w:rsidR="00181895" w:rsidRPr="00CA2EF9" w:rsidRDefault="00181895" w:rsidP="00181895">
            <w:pPr>
              <w:rPr>
                <w:rFonts w:ascii="Arial" w:hAnsi="Arial" w:cs="Arial"/>
                <w:sz w:val="22"/>
                <w:szCs w:val="22"/>
              </w:rPr>
            </w:pPr>
          </w:p>
        </w:tc>
      </w:tr>
      <w:tr w:rsidR="00181895" w:rsidRPr="00CA2EF9" w14:paraId="69102D72" w14:textId="77777777" w:rsidTr="00780809">
        <w:tc>
          <w:tcPr>
            <w:tcW w:w="2405" w:type="dxa"/>
          </w:tcPr>
          <w:p w14:paraId="5BEE1672" w14:textId="37F58EBF" w:rsidR="00181895" w:rsidRPr="00CA2EF9" w:rsidRDefault="00181895" w:rsidP="00181895">
            <w:pPr>
              <w:rPr>
                <w:rFonts w:ascii="Arial" w:hAnsi="Arial" w:cs="Arial"/>
                <w:b/>
                <w:bCs/>
                <w:sz w:val="22"/>
                <w:szCs w:val="22"/>
              </w:rPr>
            </w:pPr>
            <w:r>
              <w:rPr>
                <w:rFonts w:ascii="Arial" w:hAnsi="Arial" w:cs="Arial"/>
                <w:b/>
                <w:bCs/>
                <w:sz w:val="22"/>
                <w:szCs w:val="22"/>
              </w:rPr>
              <w:t>B</w:t>
            </w:r>
            <w:r w:rsidRPr="00CA2EF9">
              <w:rPr>
                <w:rFonts w:ascii="Arial" w:hAnsi="Arial" w:cs="Arial"/>
                <w:b/>
                <w:bCs/>
                <w:sz w:val="22"/>
                <w:szCs w:val="22"/>
              </w:rPr>
              <w:t xml:space="preserve">. </w:t>
            </w:r>
            <w:r>
              <w:rPr>
                <w:rFonts w:ascii="Arial" w:hAnsi="Arial" w:cs="Arial"/>
                <w:b/>
                <w:bCs/>
                <w:sz w:val="22"/>
                <w:szCs w:val="22"/>
              </w:rPr>
              <w:t>Lot type intent and setbacks</w:t>
            </w:r>
          </w:p>
        </w:tc>
        <w:tc>
          <w:tcPr>
            <w:tcW w:w="8794" w:type="dxa"/>
          </w:tcPr>
          <w:p w14:paraId="19AA69A9" w14:textId="77777777" w:rsidR="00181895" w:rsidRDefault="00181895" w:rsidP="00181895">
            <w:pPr>
              <w:spacing w:line="276" w:lineRule="auto"/>
              <w:jc w:val="both"/>
              <w:rPr>
                <w:rFonts w:ascii="Arial" w:hAnsi="Arial" w:cs="Arial"/>
                <w:i/>
                <w:iCs/>
                <w:color w:val="C00000"/>
                <w:sz w:val="22"/>
                <w:szCs w:val="22"/>
              </w:rPr>
            </w:pPr>
            <w:r w:rsidRPr="005408ED">
              <w:rPr>
                <w:rFonts w:ascii="Arial" w:hAnsi="Arial" w:cs="Arial"/>
                <w:i/>
                <w:iCs/>
                <w:color w:val="C00000"/>
                <w:sz w:val="22"/>
                <w:szCs w:val="22"/>
              </w:rPr>
              <w:t>Outline how the proposal satisfactorily addresses the controls</w:t>
            </w:r>
            <w:r>
              <w:rPr>
                <w:rFonts w:ascii="Arial" w:hAnsi="Arial" w:cs="Arial"/>
                <w:i/>
                <w:iCs/>
                <w:color w:val="C00000"/>
                <w:sz w:val="22"/>
                <w:szCs w:val="22"/>
              </w:rPr>
              <w:t xml:space="preserve"> provided in Table 2</w:t>
            </w:r>
            <w:r w:rsidRPr="005408ED">
              <w:rPr>
                <w:rFonts w:ascii="Arial" w:hAnsi="Arial" w:cs="Arial"/>
                <w:i/>
                <w:iCs/>
                <w:color w:val="C00000"/>
                <w:sz w:val="22"/>
                <w:szCs w:val="22"/>
              </w:rPr>
              <w:t>.</w:t>
            </w:r>
          </w:p>
          <w:p w14:paraId="39A42654" w14:textId="77777777" w:rsidR="00181895" w:rsidRDefault="00181895" w:rsidP="00181895">
            <w:pPr>
              <w:rPr>
                <w:rFonts w:ascii="Arial" w:hAnsi="Arial" w:cs="Arial"/>
                <w:i/>
                <w:iCs/>
                <w:color w:val="C00000"/>
                <w:sz w:val="22"/>
                <w:szCs w:val="22"/>
              </w:rPr>
            </w:pPr>
          </w:p>
          <w:p w14:paraId="695F2540"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Front setback:</w:t>
            </w:r>
          </w:p>
          <w:p w14:paraId="0225060F"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Side setback:</w:t>
            </w:r>
          </w:p>
          <w:p w14:paraId="61661FF3"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Secondary frontage (Corner lot):</w:t>
            </w:r>
          </w:p>
          <w:p w14:paraId="25E49774"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Maximum length and height of wall built to boundary:</w:t>
            </w:r>
          </w:p>
          <w:p w14:paraId="4D931661"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Rear setback:</w:t>
            </w:r>
          </w:p>
          <w:p w14:paraId="1ECE6DE4"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Garage Type:</w:t>
            </w:r>
          </w:p>
          <w:p w14:paraId="705A97D2"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Garage width:</w:t>
            </w:r>
          </w:p>
          <w:p w14:paraId="5E7F44E1" w14:textId="77777777" w:rsidR="00181895" w:rsidRDefault="00181895" w:rsidP="00181895">
            <w:pPr>
              <w:rPr>
                <w:rFonts w:ascii="Arial" w:hAnsi="Arial" w:cs="Arial"/>
                <w:i/>
                <w:iCs/>
                <w:color w:val="C00000"/>
                <w:sz w:val="22"/>
                <w:szCs w:val="22"/>
              </w:rPr>
            </w:pPr>
          </w:p>
          <w:p w14:paraId="5B8E3AA1" w14:textId="2A5F00B2" w:rsidR="00181895" w:rsidRPr="00CA2EF9" w:rsidRDefault="00181895" w:rsidP="00181895">
            <w:pPr>
              <w:rPr>
                <w:rFonts w:ascii="Arial" w:hAnsi="Arial" w:cs="Arial"/>
                <w:i/>
                <w:iCs/>
                <w:sz w:val="22"/>
                <w:szCs w:val="22"/>
              </w:rPr>
            </w:pPr>
          </w:p>
        </w:tc>
        <w:tc>
          <w:tcPr>
            <w:tcW w:w="2268" w:type="dxa"/>
          </w:tcPr>
          <w:sdt>
            <w:sdtPr>
              <w:rPr>
                <w:rFonts w:ascii="Arial" w:hAnsi="Arial" w:cs="Arial"/>
                <w:sz w:val="22"/>
                <w:szCs w:val="22"/>
              </w:rPr>
              <w:id w:val="1316676232"/>
              <w:placeholder>
                <w:docPart w:val="FC1FE652C52343459DD81F485C256D7F"/>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7A6C0BF3" w14:textId="77777777" w:rsidR="00181895" w:rsidRPr="00CA2EF9" w:rsidRDefault="00181895" w:rsidP="00181895">
                <w:pPr>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1E1364D6" w14:textId="77777777" w:rsidR="00181895" w:rsidRPr="00CA2EF9" w:rsidRDefault="00181895" w:rsidP="00181895">
            <w:pPr>
              <w:rPr>
                <w:rFonts w:ascii="Arial" w:hAnsi="Arial" w:cs="Arial"/>
                <w:sz w:val="22"/>
                <w:szCs w:val="22"/>
              </w:rPr>
            </w:pPr>
          </w:p>
        </w:tc>
      </w:tr>
      <w:tr w:rsidR="00181895" w:rsidRPr="00CA2EF9" w14:paraId="352B88A5" w14:textId="77777777" w:rsidTr="00780809">
        <w:tc>
          <w:tcPr>
            <w:tcW w:w="2405" w:type="dxa"/>
          </w:tcPr>
          <w:p w14:paraId="2CAC6819" w14:textId="48B1446E" w:rsidR="00181895" w:rsidRPr="00CA2EF9" w:rsidRDefault="00181895" w:rsidP="00181895">
            <w:pPr>
              <w:rPr>
                <w:rFonts w:ascii="Arial" w:hAnsi="Arial" w:cs="Arial"/>
                <w:b/>
                <w:bCs/>
                <w:sz w:val="22"/>
                <w:szCs w:val="22"/>
              </w:rPr>
            </w:pPr>
            <w:r>
              <w:rPr>
                <w:rFonts w:ascii="Arial" w:hAnsi="Arial" w:cs="Arial"/>
                <w:b/>
                <w:bCs/>
                <w:sz w:val="22"/>
                <w:szCs w:val="22"/>
              </w:rPr>
              <w:t>C</w:t>
            </w:r>
            <w:r w:rsidRPr="00CA2EF9">
              <w:rPr>
                <w:rFonts w:ascii="Arial" w:hAnsi="Arial" w:cs="Arial"/>
                <w:b/>
                <w:bCs/>
                <w:sz w:val="22"/>
                <w:szCs w:val="22"/>
              </w:rPr>
              <w:t xml:space="preserve">. </w:t>
            </w:r>
            <w:r>
              <w:rPr>
                <w:rFonts w:ascii="Arial" w:hAnsi="Arial" w:cs="Arial"/>
                <w:b/>
                <w:bCs/>
                <w:sz w:val="22"/>
                <w:szCs w:val="22"/>
              </w:rPr>
              <w:t>Building height</w:t>
            </w:r>
          </w:p>
        </w:tc>
        <w:tc>
          <w:tcPr>
            <w:tcW w:w="8794" w:type="dxa"/>
          </w:tcPr>
          <w:p w14:paraId="49D07820" w14:textId="77777777" w:rsidR="00181895" w:rsidRDefault="00181895" w:rsidP="00181895">
            <w:pPr>
              <w:spacing w:line="276" w:lineRule="auto"/>
              <w:jc w:val="both"/>
              <w:rPr>
                <w:rFonts w:ascii="Arial" w:hAnsi="Arial" w:cs="Arial"/>
                <w:i/>
                <w:iCs/>
                <w:color w:val="C00000"/>
                <w:sz w:val="22"/>
                <w:szCs w:val="22"/>
              </w:rPr>
            </w:pPr>
            <w:r w:rsidRPr="005408ED">
              <w:rPr>
                <w:rFonts w:ascii="Arial" w:hAnsi="Arial" w:cs="Arial"/>
                <w:i/>
                <w:iCs/>
                <w:color w:val="C00000"/>
                <w:sz w:val="22"/>
                <w:szCs w:val="22"/>
              </w:rPr>
              <w:t xml:space="preserve">Outline how the proposal satisfactorily addresses the </w:t>
            </w:r>
            <w:r>
              <w:rPr>
                <w:rFonts w:ascii="Arial" w:hAnsi="Arial" w:cs="Arial"/>
                <w:i/>
                <w:iCs/>
                <w:color w:val="C00000"/>
                <w:sz w:val="22"/>
                <w:szCs w:val="22"/>
              </w:rPr>
              <w:t>building height requirements of the NLEP and Figure 6.</w:t>
            </w:r>
          </w:p>
          <w:p w14:paraId="5D9D3585" w14:textId="77777777" w:rsidR="00181895" w:rsidRDefault="00181895" w:rsidP="00181895">
            <w:pPr>
              <w:rPr>
                <w:rFonts w:ascii="Arial" w:hAnsi="Arial" w:cs="Arial"/>
                <w:i/>
                <w:iCs/>
                <w:color w:val="C00000"/>
                <w:sz w:val="22"/>
                <w:szCs w:val="22"/>
              </w:rPr>
            </w:pPr>
          </w:p>
          <w:p w14:paraId="61419332" w14:textId="731B1D9C" w:rsidR="00181895" w:rsidRPr="00CA2EF9" w:rsidRDefault="00181895" w:rsidP="00181895">
            <w:pPr>
              <w:rPr>
                <w:rFonts w:ascii="Arial" w:hAnsi="Arial" w:cs="Arial"/>
                <w:i/>
                <w:iCs/>
                <w:sz w:val="22"/>
                <w:szCs w:val="22"/>
              </w:rPr>
            </w:pPr>
            <w:r w:rsidRPr="00F6235F">
              <w:rPr>
                <w:rFonts w:ascii="Arial" w:hAnsi="Arial" w:cs="Arial"/>
                <w:i/>
                <w:iCs/>
                <w:color w:val="C00000"/>
                <w:sz w:val="22"/>
                <w:szCs w:val="22"/>
              </w:rPr>
              <w:t>XXX</w:t>
            </w:r>
          </w:p>
        </w:tc>
        <w:tc>
          <w:tcPr>
            <w:tcW w:w="2268" w:type="dxa"/>
          </w:tcPr>
          <w:sdt>
            <w:sdtPr>
              <w:rPr>
                <w:rFonts w:ascii="Arial" w:hAnsi="Arial" w:cs="Arial"/>
                <w:sz w:val="22"/>
                <w:szCs w:val="22"/>
              </w:rPr>
              <w:id w:val="-427267492"/>
              <w:placeholder>
                <w:docPart w:val="60EDE7682F784C79A1ADBEAA5206D80D"/>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2BB8BE55" w14:textId="77777777" w:rsidR="00181895" w:rsidRPr="00CA2EF9" w:rsidRDefault="00181895" w:rsidP="00181895">
                <w:pPr>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696A7C32" w14:textId="77777777" w:rsidR="00181895" w:rsidRPr="00CA2EF9" w:rsidRDefault="00181895" w:rsidP="00181895">
            <w:pPr>
              <w:rPr>
                <w:rFonts w:ascii="Arial" w:hAnsi="Arial" w:cs="Arial"/>
                <w:sz w:val="22"/>
                <w:szCs w:val="22"/>
              </w:rPr>
            </w:pPr>
          </w:p>
        </w:tc>
      </w:tr>
      <w:tr w:rsidR="00181895" w:rsidRPr="00CA2EF9" w14:paraId="24CD000A" w14:textId="77777777" w:rsidTr="00780809">
        <w:tc>
          <w:tcPr>
            <w:tcW w:w="2405" w:type="dxa"/>
          </w:tcPr>
          <w:p w14:paraId="6225ECCB" w14:textId="7C7DBE88" w:rsidR="00181895" w:rsidRPr="00CA2EF9" w:rsidRDefault="00181895" w:rsidP="00181895">
            <w:pPr>
              <w:rPr>
                <w:rFonts w:ascii="Arial" w:hAnsi="Arial" w:cs="Arial"/>
                <w:b/>
                <w:bCs/>
                <w:sz w:val="22"/>
                <w:szCs w:val="22"/>
              </w:rPr>
            </w:pPr>
            <w:r>
              <w:rPr>
                <w:rFonts w:ascii="Arial" w:hAnsi="Arial" w:cs="Arial"/>
                <w:b/>
                <w:bCs/>
                <w:sz w:val="22"/>
                <w:szCs w:val="22"/>
              </w:rPr>
              <w:t>D</w:t>
            </w:r>
            <w:r w:rsidRPr="00CA2EF9">
              <w:rPr>
                <w:rFonts w:ascii="Arial" w:hAnsi="Arial" w:cs="Arial"/>
                <w:b/>
                <w:bCs/>
                <w:sz w:val="22"/>
                <w:szCs w:val="22"/>
              </w:rPr>
              <w:t xml:space="preserve">. </w:t>
            </w:r>
            <w:r>
              <w:rPr>
                <w:rFonts w:ascii="Arial" w:hAnsi="Arial" w:cs="Arial"/>
                <w:b/>
                <w:bCs/>
                <w:sz w:val="22"/>
                <w:szCs w:val="22"/>
              </w:rPr>
              <w:t xml:space="preserve">Private Open Space landscaping </w:t>
            </w:r>
          </w:p>
        </w:tc>
        <w:tc>
          <w:tcPr>
            <w:tcW w:w="8794" w:type="dxa"/>
          </w:tcPr>
          <w:p w14:paraId="61C03181" w14:textId="77777777" w:rsidR="00181895" w:rsidRDefault="00181895" w:rsidP="00181895">
            <w:pPr>
              <w:spacing w:line="276" w:lineRule="auto"/>
              <w:jc w:val="both"/>
              <w:rPr>
                <w:rFonts w:ascii="Arial" w:hAnsi="Arial" w:cs="Arial"/>
                <w:i/>
                <w:iCs/>
                <w:color w:val="C00000"/>
                <w:sz w:val="22"/>
                <w:szCs w:val="22"/>
              </w:rPr>
            </w:pPr>
            <w:r w:rsidRPr="005408ED">
              <w:rPr>
                <w:rFonts w:ascii="Arial" w:hAnsi="Arial" w:cs="Arial"/>
                <w:i/>
                <w:iCs/>
                <w:color w:val="C00000"/>
                <w:sz w:val="22"/>
                <w:szCs w:val="22"/>
              </w:rPr>
              <w:t>Outline how the proposal satisfactorily addresses the following controls.</w:t>
            </w:r>
          </w:p>
          <w:p w14:paraId="253810AF" w14:textId="77777777" w:rsidR="00181895" w:rsidRDefault="00181895" w:rsidP="00181895">
            <w:pPr>
              <w:rPr>
                <w:rFonts w:ascii="Arial" w:hAnsi="Arial" w:cs="Arial"/>
                <w:i/>
                <w:iCs/>
                <w:color w:val="C00000"/>
                <w:sz w:val="22"/>
                <w:szCs w:val="22"/>
              </w:rPr>
            </w:pPr>
          </w:p>
          <w:p w14:paraId="72E4D5D9" w14:textId="77777777" w:rsidR="00181895" w:rsidRDefault="00181895" w:rsidP="00181895">
            <w:pPr>
              <w:pStyle w:val="ListParagraph"/>
              <w:numPr>
                <w:ilvl w:val="0"/>
                <w:numId w:val="18"/>
              </w:numPr>
              <w:rPr>
                <w:rFonts w:ascii="Arial" w:hAnsi="Arial" w:cs="Arial"/>
                <w:i/>
                <w:iCs/>
                <w:color w:val="C00000"/>
                <w:sz w:val="22"/>
                <w:szCs w:val="22"/>
              </w:rPr>
            </w:pPr>
            <w:r w:rsidRPr="00B82994">
              <w:rPr>
                <w:rFonts w:ascii="Arial" w:hAnsi="Arial" w:cs="Arial"/>
                <w:i/>
                <w:iCs/>
                <w:color w:val="C00000"/>
                <w:sz w:val="22"/>
                <w:szCs w:val="22"/>
              </w:rPr>
              <w:lastRenderedPageBreak/>
              <w:t>Private open space: (Minimum area of 16 m</w:t>
            </w:r>
            <w:r w:rsidRPr="00B82994">
              <w:rPr>
                <w:rFonts w:ascii="Arial" w:hAnsi="Arial" w:cs="Arial"/>
                <w:i/>
                <w:iCs/>
                <w:color w:val="C00000"/>
                <w:sz w:val="22"/>
                <w:szCs w:val="22"/>
                <w:vertAlign w:val="superscript"/>
              </w:rPr>
              <w:t>2</w:t>
            </w:r>
            <w:r w:rsidRPr="00B82994">
              <w:rPr>
                <w:rFonts w:ascii="Arial" w:hAnsi="Arial" w:cs="Arial"/>
                <w:i/>
                <w:iCs/>
                <w:color w:val="C00000"/>
                <w:sz w:val="22"/>
                <w:szCs w:val="22"/>
              </w:rPr>
              <w:t xml:space="preserve"> and minimum dimension of 4 m) detail the habitable space it is accessible from. If forming part of a covered structure, is the structure within the nominated setbacks? </w:t>
            </w:r>
          </w:p>
          <w:p w14:paraId="4FECE296" w14:textId="77777777" w:rsidR="00181895" w:rsidRDefault="00181895" w:rsidP="00181895">
            <w:pPr>
              <w:pStyle w:val="ListParagraph"/>
              <w:numPr>
                <w:ilvl w:val="0"/>
                <w:numId w:val="18"/>
              </w:numPr>
              <w:rPr>
                <w:rFonts w:ascii="Arial" w:hAnsi="Arial" w:cs="Arial"/>
                <w:i/>
                <w:iCs/>
                <w:color w:val="C00000"/>
                <w:sz w:val="22"/>
                <w:szCs w:val="22"/>
              </w:rPr>
            </w:pPr>
            <w:r w:rsidRPr="00B82994">
              <w:rPr>
                <w:rFonts w:ascii="Arial" w:hAnsi="Arial" w:cs="Arial"/>
                <w:i/>
                <w:iCs/>
                <w:color w:val="C00000"/>
                <w:sz w:val="22"/>
                <w:szCs w:val="22"/>
              </w:rPr>
              <w:t xml:space="preserve">Fencing: </w:t>
            </w:r>
          </w:p>
          <w:p w14:paraId="4DBD7EF7" w14:textId="77777777" w:rsidR="00181895" w:rsidRDefault="00181895" w:rsidP="00181895">
            <w:pPr>
              <w:pStyle w:val="ListParagraph"/>
              <w:numPr>
                <w:ilvl w:val="1"/>
                <w:numId w:val="18"/>
              </w:numPr>
              <w:spacing w:line="259" w:lineRule="auto"/>
              <w:jc w:val="both"/>
              <w:rPr>
                <w:rFonts w:ascii="Arial" w:hAnsi="Arial" w:cs="Arial"/>
                <w:i/>
                <w:iCs/>
                <w:color w:val="C00000"/>
                <w:sz w:val="22"/>
                <w:szCs w:val="22"/>
              </w:rPr>
            </w:pPr>
            <w:r w:rsidRPr="00B82994">
              <w:rPr>
                <w:rFonts w:ascii="Arial" w:hAnsi="Arial" w:cs="Arial"/>
                <w:i/>
                <w:iCs/>
                <w:color w:val="C00000"/>
                <w:sz w:val="22"/>
                <w:szCs w:val="22"/>
              </w:rPr>
              <w:t xml:space="preserve">Front fences and walls: maximum height 1.2m </w:t>
            </w:r>
            <w:r>
              <w:rPr>
                <w:rFonts w:ascii="Arial" w:hAnsi="Arial" w:cs="Arial"/>
                <w:i/>
                <w:iCs/>
                <w:color w:val="C00000"/>
                <w:sz w:val="22"/>
                <w:szCs w:val="22"/>
              </w:rPr>
              <w:t>(</w:t>
            </w:r>
            <w:r w:rsidRPr="00B82994">
              <w:rPr>
                <w:rFonts w:ascii="Arial" w:hAnsi="Arial" w:cs="Arial"/>
                <w:i/>
                <w:iCs/>
                <w:color w:val="C00000"/>
                <w:sz w:val="22"/>
                <w:szCs w:val="22"/>
              </w:rPr>
              <w:t>height may be increased to 1.8m where the development faces Minmi Road and is not less than 50% transparent</w:t>
            </w:r>
            <w:r>
              <w:rPr>
                <w:rFonts w:ascii="Arial" w:hAnsi="Arial" w:cs="Arial"/>
                <w:i/>
                <w:iCs/>
                <w:color w:val="C00000"/>
                <w:sz w:val="22"/>
                <w:szCs w:val="22"/>
              </w:rPr>
              <w:t>).</w:t>
            </w:r>
            <w:r w:rsidRPr="00B82994">
              <w:rPr>
                <w:rFonts w:ascii="Arial" w:hAnsi="Arial" w:cs="Arial"/>
                <w:i/>
                <w:iCs/>
                <w:color w:val="C00000"/>
                <w:sz w:val="22"/>
                <w:szCs w:val="22"/>
              </w:rPr>
              <w:t xml:space="preserve"> </w:t>
            </w:r>
          </w:p>
          <w:p w14:paraId="79BCA7D6" w14:textId="77777777" w:rsidR="00181895" w:rsidRPr="00B82994" w:rsidRDefault="00181895" w:rsidP="00181895">
            <w:pPr>
              <w:pStyle w:val="ListParagraph"/>
              <w:numPr>
                <w:ilvl w:val="1"/>
                <w:numId w:val="18"/>
              </w:numPr>
              <w:spacing w:line="259" w:lineRule="auto"/>
              <w:jc w:val="both"/>
              <w:rPr>
                <w:rFonts w:ascii="Arial" w:hAnsi="Arial" w:cs="Arial"/>
                <w:i/>
                <w:iCs/>
                <w:color w:val="C00000"/>
                <w:sz w:val="22"/>
                <w:szCs w:val="22"/>
              </w:rPr>
            </w:pPr>
            <w:r>
              <w:rPr>
                <w:rFonts w:ascii="Arial" w:hAnsi="Arial" w:cs="Arial"/>
                <w:i/>
                <w:iCs/>
                <w:color w:val="C00000"/>
                <w:sz w:val="22"/>
                <w:szCs w:val="22"/>
              </w:rPr>
              <w:t>Provide detail of fencing type to street boundary.</w:t>
            </w:r>
          </w:p>
          <w:p w14:paraId="66B6C41C" w14:textId="77777777" w:rsidR="00181895" w:rsidRPr="008F07E4" w:rsidRDefault="00181895" w:rsidP="008F07E4">
            <w:pPr>
              <w:pStyle w:val="ListParagraph"/>
              <w:numPr>
                <w:ilvl w:val="0"/>
                <w:numId w:val="18"/>
              </w:numPr>
              <w:rPr>
                <w:rFonts w:ascii="Arial" w:hAnsi="Arial" w:cs="Arial"/>
                <w:i/>
                <w:iCs/>
                <w:color w:val="C00000"/>
                <w:sz w:val="22"/>
                <w:szCs w:val="22"/>
              </w:rPr>
            </w:pPr>
            <w:r w:rsidRPr="008F07E4">
              <w:rPr>
                <w:rFonts w:ascii="Arial" w:hAnsi="Arial" w:cs="Arial"/>
                <w:i/>
                <w:iCs/>
                <w:color w:val="C00000"/>
                <w:sz w:val="22"/>
                <w:szCs w:val="22"/>
              </w:rPr>
              <w:t>Landscaping: details to be provided to address scale, solar access, streetscape integration and deep soils zones</w:t>
            </w:r>
            <w:r w:rsidR="00364EE0" w:rsidRPr="008F07E4">
              <w:rPr>
                <w:rFonts w:ascii="Arial" w:hAnsi="Arial" w:cs="Arial"/>
                <w:i/>
                <w:iCs/>
                <w:color w:val="C00000"/>
                <w:sz w:val="22"/>
                <w:szCs w:val="22"/>
              </w:rPr>
              <w:t>.</w:t>
            </w:r>
          </w:p>
          <w:p w14:paraId="3FD8BDF4" w14:textId="6151D967" w:rsidR="00364EE0" w:rsidRPr="00CA2EF9" w:rsidRDefault="00364EE0" w:rsidP="00181895">
            <w:pPr>
              <w:rPr>
                <w:rFonts w:ascii="Arial" w:hAnsi="Arial" w:cs="Arial"/>
                <w:i/>
                <w:iCs/>
                <w:sz w:val="22"/>
                <w:szCs w:val="22"/>
              </w:rPr>
            </w:pPr>
          </w:p>
        </w:tc>
        <w:tc>
          <w:tcPr>
            <w:tcW w:w="2268" w:type="dxa"/>
          </w:tcPr>
          <w:sdt>
            <w:sdtPr>
              <w:rPr>
                <w:rFonts w:ascii="Arial" w:hAnsi="Arial" w:cs="Arial"/>
                <w:sz w:val="22"/>
                <w:szCs w:val="22"/>
              </w:rPr>
              <w:id w:val="-1498812189"/>
              <w:placeholder>
                <w:docPart w:val="88A70DB445EF4A48B4CF471213EFD26E"/>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78FC132D" w14:textId="77777777" w:rsidR="00181895" w:rsidRPr="00CA2EF9" w:rsidRDefault="00181895" w:rsidP="00181895">
                <w:pPr>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7978A7DF" w14:textId="77777777" w:rsidR="00181895" w:rsidRPr="00CA2EF9" w:rsidRDefault="00181895" w:rsidP="00181895">
            <w:pPr>
              <w:rPr>
                <w:rFonts w:ascii="Arial" w:hAnsi="Arial" w:cs="Arial"/>
                <w:sz w:val="22"/>
                <w:szCs w:val="22"/>
              </w:rPr>
            </w:pPr>
          </w:p>
        </w:tc>
      </w:tr>
      <w:tr w:rsidR="00181895" w:rsidRPr="00CA2EF9" w14:paraId="4412C7FC" w14:textId="77777777" w:rsidTr="00780809">
        <w:tc>
          <w:tcPr>
            <w:tcW w:w="2405" w:type="dxa"/>
          </w:tcPr>
          <w:p w14:paraId="67873401" w14:textId="3F5A4CA0" w:rsidR="00181895" w:rsidRPr="00CA2EF9" w:rsidRDefault="00181895" w:rsidP="00181895">
            <w:pPr>
              <w:rPr>
                <w:rFonts w:ascii="Arial" w:hAnsi="Arial" w:cs="Arial"/>
                <w:b/>
                <w:bCs/>
                <w:sz w:val="22"/>
                <w:szCs w:val="22"/>
              </w:rPr>
            </w:pPr>
            <w:r>
              <w:rPr>
                <w:rFonts w:ascii="Arial" w:hAnsi="Arial" w:cs="Arial"/>
                <w:b/>
                <w:bCs/>
                <w:sz w:val="22"/>
                <w:szCs w:val="22"/>
              </w:rPr>
              <w:t>E</w:t>
            </w:r>
            <w:r w:rsidRPr="00CA2EF9">
              <w:rPr>
                <w:rFonts w:ascii="Arial" w:hAnsi="Arial" w:cs="Arial"/>
                <w:b/>
                <w:bCs/>
                <w:sz w:val="22"/>
                <w:szCs w:val="22"/>
              </w:rPr>
              <w:t xml:space="preserve">. </w:t>
            </w:r>
            <w:r>
              <w:rPr>
                <w:rFonts w:ascii="Arial" w:hAnsi="Arial" w:cs="Arial"/>
                <w:b/>
                <w:bCs/>
                <w:sz w:val="22"/>
                <w:szCs w:val="22"/>
              </w:rPr>
              <w:t>Sloping sites, earthworks</w:t>
            </w:r>
          </w:p>
        </w:tc>
        <w:tc>
          <w:tcPr>
            <w:tcW w:w="8794" w:type="dxa"/>
          </w:tcPr>
          <w:p w14:paraId="7BFD38E0" w14:textId="77777777" w:rsidR="00181895" w:rsidRDefault="00181895" w:rsidP="00181895">
            <w:pPr>
              <w:spacing w:line="276" w:lineRule="auto"/>
              <w:jc w:val="both"/>
              <w:rPr>
                <w:rFonts w:ascii="Arial" w:hAnsi="Arial" w:cs="Arial"/>
                <w:i/>
                <w:iCs/>
                <w:color w:val="C00000"/>
                <w:sz w:val="22"/>
                <w:szCs w:val="22"/>
              </w:rPr>
            </w:pPr>
            <w:r w:rsidRPr="005408ED">
              <w:rPr>
                <w:rFonts w:ascii="Arial" w:hAnsi="Arial" w:cs="Arial"/>
                <w:i/>
                <w:iCs/>
                <w:color w:val="C00000"/>
                <w:sz w:val="22"/>
                <w:szCs w:val="22"/>
              </w:rPr>
              <w:t>Outline how the proposal satisfactorily addresses the following controls.</w:t>
            </w:r>
          </w:p>
          <w:p w14:paraId="3C7BF4D1" w14:textId="77777777" w:rsidR="00181895" w:rsidRDefault="00181895" w:rsidP="00181895">
            <w:pPr>
              <w:rPr>
                <w:rFonts w:ascii="Arial" w:hAnsi="Arial" w:cs="Arial"/>
                <w:i/>
                <w:iCs/>
                <w:color w:val="C00000"/>
                <w:sz w:val="22"/>
                <w:szCs w:val="22"/>
              </w:rPr>
            </w:pPr>
          </w:p>
          <w:p w14:paraId="7A6BD11C" w14:textId="77777777" w:rsidR="00181895" w:rsidRPr="00181895"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Slope is taken at the building location, retaining walls are to be located fully within the boundaries of subject property.</w:t>
            </w:r>
          </w:p>
          <w:p w14:paraId="1542218D" w14:textId="77777777" w:rsidR="00181895" w:rsidRPr="00181895"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Retaining walls forward of the building line to any street, park or lane front or visible from any public realm cannot exceed 1.0 m in height. All other retaining walls cannot exceed 1.8 m in height without stepping elements incorporated. Retaining walls must be constructed in natural materials and colours.</w:t>
            </w:r>
          </w:p>
          <w:p w14:paraId="250DD3CC" w14:textId="77777777" w:rsidR="00181895"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 xml:space="preserve">Front boundary controls: </w:t>
            </w:r>
          </w:p>
          <w:p w14:paraId="1E830E15" w14:textId="4AE32186" w:rsidR="00181895" w:rsidRDefault="00181895" w:rsidP="00181895">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maximum cut height of 1.</w:t>
            </w:r>
            <w:r w:rsidR="00172BBA">
              <w:rPr>
                <w:rFonts w:ascii="Arial" w:hAnsi="Arial" w:cs="Arial"/>
                <w:i/>
                <w:iCs/>
                <w:color w:val="C00000"/>
                <w:sz w:val="22"/>
                <w:szCs w:val="22"/>
              </w:rPr>
              <w:t>5</w:t>
            </w:r>
            <w:r w:rsidRPr="00181895">
              <w:rPr>
                <w:rFonts w:ascii="Arial" w:hAnsi="Arial" w:cs="Arial"/>
                <w:i/>
                <w:iCs/>
                <w:color w:val="C00000"/>
                <w:sz w:val="22"/>
                <w:szCs w:val="22"/>
              </w:rPr>
              <w:t xml:space="preserve"> m</w:t>
            </w:r>
            <w:r>
              <w:rPr>
                <w:rFonts w:ascii="Arial" w:hAnsi="Arial" w:cs="Arial"/>
                <w:i/>
                <w:iCs/>
                <w:color w:val="C00000"/>
                <w:sz w:val="22"/>
                <w:szCs w:val="22"/>
              </w:rPr>
              <w:t>.</w:t>
            </w:r>
            <w:r w:rsidRPr="00181895">
              <w:rPr>
                <w:rFonts w:ascii="Arial" w:hAnsi="Arial" w:cs="Arial"/>
                <w:i/>
                <w:iCs/>
                <w:color w:val="C00000"/>
                <w:sz w:val="22"/>
                <w:szCs w:val="22"/>
              </w:rPr>
              <w:t xml:space="preserve"> </w:t>
            </w:r>
          </w:p>
          <w:p w14:paraId="24BFEE5B" w14:textId="77777777" w:rsidR="00181895" w:rsidRPr="00181895" w:rsidRDefault="00181895" w:rsidP="00181895">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maximum fill height: 1.0 m.</w:t>
            </w:r>
          </w:p>
          <w:p w14:paraId="7227F1C5" w14:textId="77777777" w:rsidR="00181895"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 xml:space="preserve">Side Boundary Controls: </w:t>
            </w:r>
          </w:p>
          <w:p w14:paraId="0173152C" w14:textId="06F894C3" w:rsidR="00181895" w:rsidRDefault="00181895" w:rsidP="00181895">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 xml:space="preserve">maximum cut height of </w:t>
            </w:r>
            <w:r w:rsidR="00172BBA">
              <w:rPr>
                <w:rFonts w:ascii="Arial" w:hAnsi="Arial" w:cs="Arial"/>
                <w:i/>
                <w:iCs/>
                <w:color w:val="C00000"/>
                <w:sz w:val="22"/>
                <w:szCs w:val="22"/>
              </w:rPr>
              <w:t>1.0</w:t>
            </w:r>
            <w:r w:rsidRPr="00181895">
              <w:rPr>
                <w:rFonts w:ascii="Arial" w:hAnsi="Arial" w:cs="Arial"/>
                <w:i/>
                <w:iCs/>
                <w:color w:val="C00000"/>
                <w:sz w:val="22"/>
                <w:szCs w:val="22"/>
              </w:rPr>
              <w:t xml:space="preserve"> m</w:t>
            </w:r>
            <w:r>
              <w:rPr>
                <w:rFonts w:ascii="Arial" w:hAnsi="Arial" w:cs="Arial"/>
                <w:i/>
                <w:iCs/>
                <w:color w:val="C00000"/>
                <w:sz w:val="22"/>
                <w:szCs w:val="22"/>
              </w:rPr>
              <w:t>.</w:t>
            </w:r>
            <w:r w:rsidRPr="00181895">
              <w:rPr>
                <w:rFonts w:ascii="Arial" w:hAnsi="Arial" w:cs="Arial"/>
                <w:i/>
                <w:iCs/>
                <w:color w:val="C00000"/>
                <w:sz w:val="22"/>
                <w:szCs w:val="22"/>
              </w:rPr>
              <w:t xml:space="preserve"> </w:t>
            </w:r>
          </w:p>
          <w:p w14:paraId="36FFDD2D" w14:textId="387D02EA" w:rsidR="00181895" w:rsidRPr="00181895" w:rsidRDefault="00181895" w:rsidP="00181895">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 xml:space="preserve">maximum fill height of </w:t>
            </w:r>
            <w:r w:rsidR="00172BBA">
              <w:rPr>
                <w:rFonts w:ascii="Arial" w:hAnsi="Arial" w:cs="Arial"/>
                <w:i/>
                <w:iCs/>
                <w:color w:val="C00000"/>
                <w:sz w:val="22"/>
                <w:szCs w:val="22"/>
              </w:rPr>
              <w:t>1.0</w:t>
            </w:r>
            <w:r w:rsidRPr="00181895">
              <w:rPr>
                <w:rFonts w:ascii="Arial" w:hAnsi="Arial" w:cs="Arial"/>
                <w:i/>
                <w:iCs/>
                <w:color w:val="C00000"/>
                <w:sz w:val="22"/>
                <w:szCs w:val="22"/>
              </w:rPr>
              <w:t xml:space="preserve"> m.</w:t>
            </w:r>
          </w:p>
          <w:p w14:paraId="10D4D6ED" w14:textId="77777777" w:rsidR="00181895"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 xml:space="preserve">Rear Boundary Controls: </w:t>
            </w:r>
          </w:p>
          <w:p w14:paraId="5045FD4A" w14:textId="1FE24B89" w:rsidR="00181895" w:rsidRDefault="00181895" w:rsidP="00181895">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 xml:space="preserve">maximum cut height of </w:t>
            </w:r>
            <w:r w:rsidR="00172BBA">
              <w:rPr>
                <w:rFonts w:ascii="Arial" w:hAnsi="Arial" w:cs="Arial"/>
                <w:i/>
                <w:iCs/>
                <w:color w:val="C00000"/>
                <w:sz w:val="22"/>
                <w:szCs w:val="22"/>
              </w:rPr>
              <w:t xml:space="preserve">2.0 </w:t>
            </w:r>
            <w:r w:rsidRPr="00181895">
              <w:rPr>
                <w:rFonts w:ascii="Arial" w:hAnsi="Arial" w:cs="Arial"/>
                <w:i/>
                <w:iCs/>
                <w:color w:val="C00000"/>
                <w:sz w:val="22"/>
                <w:szCs w:val="22"/>
              </w:rPr>
              <w:t>m</w:t>
            </w:r>
            <w:r>
              <w:rPr>
                <w:rFonts w:ascii="Arial" w:hAnsi="Arial" w:cs="Arial"/>
                <w:i/>
                <w:iCs/>
                <w:color w:val="C00000"/>
                <w:sz w:val="22"/>
                <w:szCs w:val="22"/>
              </w:rPr>
              <w:t>.</w:t>
            </w:r>
            <w:r w:rsidRPr="00181895">
              <w:rPr>
                <w:rFonts w:ascii="Arial" w:hAnsi="Arial" w:cs="Arial"/>
                <w:i/>
                <w:iCs/>
                <w:color w:val="C00000"/>
                <w:sz w:val="22"/>
                <w:szCs w:val="22"/>
              </w:rPr>
              <w:t xml:space="preserve"> </w:t>
            </w:r>
          </w:p>
          <w:p w14:paraId="2812ECC1" w14:textId="7601BD05" w:rsidR="00181895" w:rsidRPr="00181895" w:rsidRDefault="00181895" w:rsidP="00181895">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 xml:space="preserve">maximum fill height: </w:t>
            </w:r>
            <w:r w:rsidR="00172BBA">
              <w:rPr>
                <w:rFonts w:ascii="Arial" w:hAnsi="Arial" w:cs="Arial"/>
                <w:i/>
                <w:iCs/>
                <w:color w:val="C00000"/>
                <w:sz w:val="22"/>
                <w:szCs w:val="22"/>
              </w:rPr>
              <w:t>2</w:t>
            </w:r>
            <w:r w:rsidRPr="00181895">
              <w:rPr>
                <w:rFonts w:ascii="Arial" w:hAnsi="Arial" w:cs="Arial"/>
                <w:i/>
                <w:iCs/>
                <w:color w:val="C00000"/>
                <w:sz w:val="22"/>
                <w:szCs w:val="22"/>
              </w:rPr>
              <w:t>.0 m</w:t>
            </w:r>
            <w:r>
              <w:rPr>
                <w:rFonts w:ascii="Arial" w:hAnsi="Arial" w:cs="Arial"/>
                <w:i/>
                <w:iCs/>
                <w:color w:val="C00000"/>
                <w:sz w:val="22"/>
                <w:szCs w:val="22"/>
              </w:rPr>
              <w:t>.</w:t>
            </w:r>
          </w:p>
          <w:p w14:paraId="79117F07" w14:textId="3BBD5371" w:rsidR="00181895"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lastRenderedPageBreak/>
              <w:t>On sloping sites, if the controls above are unable to be achieved then construction methods other than slab on ground are to be used such as pole homes, suspended slabs and reduced building pads to minimise cut and fill. If elevated construction is used, then underfloor services must be screened</w:t>
            </w:r>
            <w:r w:rsidR="00172BBA">
              <w:rPr>
                <w:rFonts w:ascii="Arial" w:hAnsi="Arial" w:cs="Arial"/>
                <w:i/>
                <w:iCs/>
                <w:color w:val="C00000"/>
                <w:sz w:val="22"/>
                <w:szCs w:val="22"/>
              </w:rPr>
              <w:t>.</w:t>
            </w:r>
          </w:p>
          <w:p w14:paraId="789B7228" w14:textId="38D9A610" w:rsidR="00172BBA" w:rsidRPr="00181895" w:rsidRDefault="00172BBA" w:rsidP="00181895">
            <w:pPr>
              <w:pStyle w:val="ListParagraph"/>
              <w:numPr>
                <w:ilvl w:val="0"/>
                <w:numId w:val="21"/>
              </w:numPr>
              <w:spacing w:line="276" w:lineRule="auto"/>
              <w:jc w:val="both"/>
              <w:rPr>
                <w:rFonts w:ascii="Arial" w:hAnsi="Arial" w:cs="Arial"/>
                <w:i/>
                <w:iCs/>
                <w:color w:val="C00000"/>
                <w:sz w:val="22"/>
                <w:szCs w:val="22"/>
              </w:rPr>
            </w:pPr>
            <w:r>
              <w:rPr>
                <w:rFonts w:ascii="Arial" w:hAnsi="Arial" w:cs="Arial"/>
                <w:i/>
                <w:iCs/>
                <w:color w:val="C00000"/>
                <w:sz w:val="22"/>
                <w:szCs w:val="22"/>
              </w:rPr>
              <w:t>If the above controls cannot be achieved, detail the construction methods and how it achieves the requirements under AS 3959-1999.</w:t>
            </w:r>
          </w:p>
          <w:p w14:paraId="2F43245C" w14:textId="77777777" w:rsidR="00181895" w:rsidRPr="006E691E" w:rsidRDefault="00181895" w:rsidP="00181895">
            <w:pPr>
              <w:spacing w:line="259" w:lineRule="auto"/>
              <w:jc w:val="both"/>
              <w:rPr>
                <w:rFonts w:eastAsia="Arial" w:cs="Arial"/>
                <w:szCs w:val="22"/>
              </w:rPr>
            </w:pPr>
          </w:p>
          <w:p w14:paraId="1366DD95" w14:textId="214F585A" w:rsidR="00181895" w:rsidRPr="00CA2EF9" w:rsidRDefault="00181895" w:rsidP="00181895">
            <w:pPr>
              <w:rPr>
                <w:rFonts w:ascii="Arial" w:hAnsi="Arial" w:cs="Arial"/>
                <w:i/>
                <w:iCs/>
                <w:sz w:val="22"/>
                <w:szCs w:val="22"/>
              </w:rPr>
            </w:pPr>
          </w:p>
        </w:tc>
        <w:tc>
          <w:tcPr>
            <w:tcW w:w="2268" w:type="dxa"/>
          </w:tcPr>
          <w:sdt>
            <w:sdtPr>
              <w:rPr>
                <w:rFonts w:ascii="Arial" w:hAnsi="Arial" w:cs="Arial"/>
                <w:sz w:val="22"/>
                <w:szCs w:val="22"/>
              </w:rPr>
              <w:id w:val="-1512287651"/>
              <w:placeholder>
                <w:docPart w:val="7C2DADE2018D485691102EA62D9B7AA2"/>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6C4F64FC" w14:textId="77777777" w:rsidR="00181895" w:rsidRPr="00CA2EF9" w:rsidRDefault="00181895" w:rsidP="00181895">
                <w:pPr>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3CE1F8CE" w14:textId="77777777" w:rsidR="00181895" w:rsidRPr="00CA2EF9" w:rsidRDefault="00181895" w:rsidP="00181895">
            <w:pPr>
              <w:rPr>
                <w:rFonts w:ascii="Arial" w:hAnsi="Arial" w:cs="Arial"/>
                <w:sz w:val="22"/>
                <w:szCs w:val="22"/>
              </w:rPr>
            </w:pPr>
          </w:p>
        </w:tc>
      </w:tr>
    </w:tbl>
    <w:p w14:paraId="07A4FA38" w14:textId="77777777" w:rsidR="00F6235F" w:rsidRDefault="00F6235F"/>
    <w:p w14:paraId="365916FC" w14:textId="6DCF4FDA" w:rsidR="00F6235F" w:rsidRDefault="00626679" w:rsidP="001E0A0C">
      <w:pPr>
        <w:pStyle w:val="Heading1"/>
      </w:pPr>
      <w:r>
        <w:t>Lifes</w:t>
      </w:r>
      <w:r w:rsidR="00CF5089">
        <w:t xml:space="preserve">tyle Allotment – Residential development </w:t>
      </w:r>
    </w:p>
    <w:tbl>
      <w:tblPr>
        <w:tblStyle w:val="TableGrid"/>
        <w:tblW w:w="13467" w:type="dxa"/>
        <w:tblInd w:w="137" w:type="dxa"/>
        <w:tblLook w:val="04A0" w:firstRow="1" w:lastRow="0" w:firstColumn="1" w:lastColumn="0" w:noHBand="0" w:noVBand="1"/>
      </w:tblPr>
      <w:tblGrid>
        <w:gridCol w:w="2405"/>
        <w:gridCol w:w="8794"/>
        <w:gridCol w:w="2268"/>
      </w:tblGrid>
      <w:tr w:rsidR="00F6235F" w:rsidRPr="00CA2EF9" w14:paraId="2485FF0D" w14:textId="77777777" w:rsidTr="00214CBC">
        <w:trPr>
          <w:trHeight w:val="488"/>
          <w:tblHeader/>
        </w:trPr>
        <w:tc>
          <w:tcPr>
            <w:tcW w:w="13467" w:type="dxa"/>
            <w:gridSpan w:val="3"/>
            <w:shd w:val="clear" w:color="auto" w:fill="22344C"/>
            <w:vAlign w:val="center"/>
          </w:tcPr>
          <w:p w14:paraId="1C131E81" w14:textId="5466BBB6" w:rsidR="00F6235F" w:rsidRPr="00CA2EF9" w:rsidRDefault="00F6235F" w:rsidP="00780809">
            <w:pPr>
              <w:rPr>
                <w:rFonts w:ascii="Arial" w:hAnsi="Arial" w:cs="Arial"/>
                <w:b/>
                <w:bCs/>
                <w:color w:val="FFFFFF" w:themeColor="background1"/>
                <w:sz w:val="22"/>
                <w:szCs w:val="22"/>
              </w:rPr>
            </w:pPr>
            <w:r w:rsidRPr="00CA2EF9">
              <w:rPr>
                <w:rFonts w:ascii="Arial" w:hAnsi="Arial" w:cs="Arial"/>
                <w:b/>
                <w:bCs/>
                <w:color w:val="FFFFFF" w:themeColor="background1"/>
                <w:sz w:val="22"/>
                <w:szCs w:val="22"/>
              </w:rPr>
              <w:t xml:space="preserve">Part </w:t>
            </w:r>
            <w:r>
              <w:rPr>
                <w:rFonts w:ascii="Arial" w:hAnsi="Arial" w:cs="Arial"/>
                <w:b/>
                <w:bCs/>
                <w:color w:val="FFFFFF" w:themeColor="background1"/>
                <w:sz w:val="22"/>
                <w:szCs w:val="22"/>
              </w:rPr>
              <w:t>3</w:t>
            </w:r>
            <w:r w:rsidRPr="00CA2EF9">
              <w:rPr>
                <w:rFonts w:ascii="Arial" w:hAnsi="Arial" w:cs="Arial"/>
                <w:b/>
                <w:bCs/>
                <w:color w:val="FFFFFF" w:themeColor="background1"/>
                <w:sz w:val="22"/>
                <w:szCs w:val="22"/>
              </w:rPr>
              <w:t xml:space="preserve"> – </w:t>
            </w:r>
            <w:r>
              <w:rPr>
                <w:rFonts w:ascii="Arial" w:hAnsi="Arial" w:cs="Arial"/>
                <w:b/>
                <w:bCs/>
                <w:color w:val="FFFFFF" w:themeColor="background1"/>
                <w:sz w:val="22"/>
                <w:szCs w:val="22"/>
              </w:rPr>
              <w:t xml:space="preserve">General Residential </w:t>
            </w:r>
            <w:r w:rsidRPr="00CA2EF9">
              <w:rPr>
                <w:rFonts w:ascii="Arial" w:hAnsi="Arial" w:cs="Arial"/>
                <w:b/>
                <w:bCs/>
                <w:color w:val="FFFFFF" w:themeColor="background1"/>
                <w:sz w:val="22"/>
                <w:szCs w:val="22"/>
              </w:rPr>
              <w:t xml:space="preserve">Development </w:t>
            </w:r>
            <w:r>
              <w:rPr>
                <w:rFonts w:ascii="Arial" w:hAnsi="Arial" w:cs="Arial"/>
                <w:b/>
                <w:bCs/>
                <w:color w:val="FFFFFF" w:themeColor="background1"/>
                <w:sz w:val="22"/>
                <w:szCs w:val="22"/>
              </w:rPr>
              <w:t>(Lifestyle Lots)</w:t>
            </w:r>
          </w:p>
        </w:tc>
      </w:tr>
      <w:tr w:rsidR="00F6235F" w:rsidRPr="00CA2EF9" w14:paraId="390C8016" w14:textId="77777777" w:rsidTr="00214CBC">
        <w:trPr>
          <w:trHeight w:val="488"/>
          <w:tblHeader/>
        </w:trPr>
        <w:tc>
          <w:tcPr>
            <w:tcW w:w="2405" w:type="dxa"/>
            <w:shd w:val="clear" w:color="auto" w:fill="5DD5FF"/>
            <w:vAlign w:val="center"/>
          </w:tcPr>
          <w:p w14:paraId="43965470" w14:textId="77777777" w:rsidR="00F6235F" w:rsidRPr="00CA2EF9" w:rsidRDefault="00F6235F" w:rsidP="00780809">
            <w:pPr>
              <w:rPr>
                <w:rFonts w:ascii="Arial" w:hAnsi="Arial" w:cs="Arial"/>
                <w:b/>
                <w:bCs/>
                <w:color w:val="FFFFFF" w:themeColor="background1"/>
                <w:sz w:val="22"/>
                <w:szCs w:val="22"/>
              </w:rPr>
            </w:pPr>
            <w:r w:rsidRPr="00CA2EF9">
              <w:rPr>
                <w:rFonts w:ascii="Arial" w:hAnsi="Arial" w:cs="Arial"/>
                <w:b/>
                <w:bCs/>
                <w:color w:val="FFFFFF" w:themeColor="background1"/>
                <w:sz w:val="22"/>
                <w:szCs w:val="22"/>
              </w:rPr>
              <w:t xml:space="preserve">Control </w:t>
            </w:r>
          </w:p>
        </w:tc>
        <w:tc>
          <w:tcPr>
            <w:tcW w:w="8794" w:type="dxa"/>
            <w:shd w:val="clear" w:color="auto" w:fill="A7A4CF"/>
            <w:vAlign w:val="center"/>
          </w:tcPr>
          <w:p w14:paraId="793227CC" w14:textId="77777777" w:rsidR="00F6235F" w:rsidRPr="00CA2EF9" w:rsidRDefault="00F6235F" w:rsidP="00780809">
            <w:pPr>
              <w:rPr>
                <w:rFonts w:ascii="Arial" w:hAnsi="Arial" w:cs="Arial"/>
                <w:b/>
                <w:bCs/>
                <w:color w:val="FFFFFF" w:themeColor="background1"/>
                <w:sz w:val="22"/>
                <w:szCs w:val="22"/>
              </w:rPr>
            </w:pPr>
            <w:r w:rsidRPr="00CA2EF9">
              <w:rPr>
                <w:rFonts w:ascii="Arial" w:hAnsi="Arial" w:cs="Arial"/>
                <w:b/>
                <w:bCs/>
                <w:color w:val="FFFFFF" w:themeColor="background1"/>
                <w:sz w:val="22"/>
                <w:szCs w:val="22"/>
              </w:rPr>
              <w:t xml:space="preserve">Comment </w:t>
            </w:r>
          </w:p>
        </w:tc>
        <w:tc>
          <w:tcPr>
            <w:tcW w:w="2268" w:type="dxa"/>
            <w:shd w:val="clear" w:color="auto" w:fill="5DD5FF"/>
            <w:vAlign w:val="center"/>
          </w:tcPr>
          <w:p w14:paraId="142DB885" w14:textId="77777777" w:rsidR="00F6235F" w:rsidRPr="00CA2EF9" w:rsidRDefault="00F6235F" w:rsidP="00780809">
            <w:pPr>
              <w:rPr>
                <w:rFonts w:ascii="Arial" w:hAnsi="Arial" w:cs="Arial"/>
                <w:b/>
                <w:bCs/>
                <w:color w:val="FFFFFF" w:themeColor="background1"/>
                <w:sz w:val="22"/>
                <w:szCs w:val="22"/>
              </w:rPr>
            </w:pPr>
            <w:r w:rsidRPr="00CA2EF9">
              <w:rPr>
                <w:rFonts w:ascii="Arial" w:hAnsi="Arial" w:cs="Arial"/>
                <w:b/>
                <w:bCs/>
                <w:color w:val="FFFFFF" w:themeColor="background1"/>
                <w:sz w:val="22"/>
                <w:szCs w:val="22"/>
              </w:rPr>
              <w:t xml:space="preserve">CN Assessment </w:t>
            </w:r>
          </w:p>
        </w:tc>
      </w:tr>
      <w:tr w:rsidR="00181895" w:rsidRPr="00CA2EF9" w14:paraId="6B308DAC" w14:textId="77777777" w:rsidTr="00780809">
        <w:tc>
          <w:tcPr>
            <w:tcW w:w="2405" w:type="dxa"/>
          </w:tcPr>
          <w:p w14:paraId="2F9AA78E" w14:textId="6D5C50AA" w:rsidR="00181895" w:rsidRPr="00CA2EF9" w:rsidRDefault="00181895" w:rsidP="00181895">
            <w:pPr>
              <w:rPr>
                <w:rFonts w:ascii="Arial" w:hAnsi="Arial" w:cs="Arial"/>
                <w:b/>
                <w:bCs/>
                <w:sz w:val="22"/>
                <w:szCs w:val="22"/>
              </w:rPr>
            </w:pPr>
            <w:r w:rsidRPr="00CA2EF9">
              <w:rPr>
                <w:rFonts w:ascii="Arial" w:hAnsi="Arial" w:cs="Arial"/>
                <w:b/>
                <w:bCs/>
                <w:sz w:val="22"/>
                <w:szCs w:val="22"/>
              </w:rPr>
              <w:t xml:space="preserve">A. </w:t>
            </w:r>
            <w:r>
              <w:rPr>
                <w:rFonts w:ascii="Arial" w:hAnsi="Arial" w:cs="Arial"/>
                <w:b/>
                <w:bCs/>
                <w:sz w:val="22"/>
                <w:szCs w:val="22"/>
              </w:rPr>
              <w:t>Lot typography, lot frontage, minimum lot size depth and site coverage</w:t>
            </w:r>
          </w:p>
        </w:tc>
        <w:tc>
          <w:tcPr>
            <w:tcW w:w="8794" w:type="dxa"/>
          </w:tcPr>
          <w:p w14:paraId="76ACC01D" w14:textId="77777777" w:rsidR="00181895" w:rsidRDefault="00181895" w:rsidP="00181895">
            <w:pPr>
              <w:spacing w:line="276" w:lineRule="auto"/>
              <w:jc w:val="both"/>
              <w:rPr>
                <w:rFonts w:ascii="Arial" w:hAnsi="Arial" w:cs="Arial"/>
                <w:i/>
                <w:iCs/>
                <w:color w:val="C00000"/>
                <w:sz w:val="22"/>
                <w:szCs w:val="22"/>
              </w:rPr>
            </w:pPr>
            <w:r w:rsidRPr="005408ED">
              <w:rPr>
                <w:rFonts w:ascii="Arial" w:hAnsi="Arial" w:cs="Arial"/>
                <w:i/>
                <w:iCs/>
                <w:color w:val="C00000"/>
                <w:sz w:val="22"/>
                <w:szCs w:val="22"/>
              </w:rPr>
              <w:t>Outline how the proposal satisfactorily addresses the controls</w:t>
            </w:r>
            <w:r>
              <w:rPr>
                <w:rFonts w:ascii="Arial" w:hAnsi="Arial" w:cs="Arial"/>
                <w:i/>
                <w:iCs/>
                <w:color w:val="C00000"/>
                <w:sz w:val="22"/>
                <w:szCs w:val="22"/>
              </w:rPr>
              <w:t xml:space="preserve"> provided in Table 1</w:t>
            </w:r>
            <w:r w:rsidRPr="005408ED">
              <w:rPr>
                <w:rFonts w:ascii="Arial" w:hAnsi="Arial" w:cs="Arial"/>
                <w:i/>
                <w:iCs/>
                <w:color w:val="C00000"/>
                <w:sz w:val="22"/>
                <w:szCs w:val="22"/>
              </w:rPr>
              <w:t>.</w:t>
            </w:r>
          </w:p>
          <w:p w14:paraId="5C52FDC3" w14:textId="77777777" w:rsidR="00181895" w:rsidRDefault="00181895" w:rsidP="00181895">
            <w:pPr>
              <w:rPr>
                <w:rFonts w:ascii="Arial" w:hAnsi="Arial" w:cs="Arial"/>
                <w:i/>
                <w:iCs/>
                <w:color w:val="C00000"/>
                <w:sz w:val="22"/>
                <w:szCs w:val="22"/>
              </w:rPr>
            </w:pPr>
          </w:p>
          <w:p w14:paraId="230E3735" w14:textId="703593C8" w:rsidR="001E0A0C" w:rsidRPr="001E0A0C" w:rsidRDefault="001E0A0C" w:rsidP="001E0A0C">
            <w:pPr>
              <w:rPr>
                <w:rFonts w:ascii="Arial" w:hAnsi="Arial" w:cs="Arial"/>
                <w:i/>
                <w:iCs/>
                <w:color w:val="C00000"/>
                <w:sz w:val="22"/>
                <w:szCs w:val="22"/>
              </w:rPr>
            </w:pPr>
            <w:r w:rsidRPr="001E0A0C">
              <w:rPr>
                <w:rFonts w:ascii="Arial" w:hAnsi="Arial" w:cs="Arial"/>
                <w:i/>
                <w:iCs/>
                <w:color w:val="C00000"/>
                <w:sz w:val="22"/>
                <w:szCs w:val="22"/>
              </w:rPr>
              <w:t xml:space="preserve">The subject lot is identified as a </w:t>
            </w:r>
            <w:r w:rsidRPr="001E0A0C">
              <w:rPr>
                <w:rFonts w:ascii="Arial" w:hAnsi="Arial" w:cs="Arial"/>
                <w:i/>
                <w:iCs/>
                <w:color w:val="C00000"/>
                <w:sz w:val="22"/>
                <w:szCs w:val="22"/>
              </w:rPr>
              <w:t>Lifestyle</w:t>
            </w:r>
            <w:r w:rsidRPr="001E0A0C">
              <w:rPr>
                <w:rFonts w:ascii="Arial" w:hAnsi="Arial" w:cs="Arial"/>
                <w:i/>
                <w:iCs/>
                <w:color w:val="C00000"/>
                <w:sz w:val="22"/>
                <w:szCs w:val="22"/>
              </w:rPr>
              <w:t xml:space="preserve"> Allotment with a frontage width minimum of 17.6 m, a minimum lot size of 450 m² and a minimum lot depth of 30 m. The proposed development will be a detached single dwelling, a maximum of 2 stories high with vehicular access via the front boundary. The site coverage of the proposed dwelling will be no more than 50% of the total size area. </w:t>
            </w:r>
          </w:p>
          <w:p w14:paraId="0C2B156D" w14:textId="291A72A4" w:rsidR="00181895" w:rsidRPr="00CA2EF9" w:rsidRDefault="00181895" w:rsidP="00181895">
            <w:pPr>
              <w:rPr>
                <w:rFonts w:ascii="Arial" w:hAnsi="Arial" w:cs="Arial"/>
                <w:i/>
                <w:iCs/>
                <w:sz w:val="22"/>
                <w:szCs w:val="22"/>
              </w:rPr>
            </w:pPr>
          </w:p>
        </w:tc>
        <w:tc>
          <w:tcPr>
            <w:tcW w:w="2268" w:type="dxa"/>
          </w:tcPr>
          <w:sdt>
            <w:sdtPr>
              <w:rPr>
                <w:rFonts w:ascii="Arial" w:hAnsi="Arial" w:cs="Arial"/>
                <w:sz w:val="22"/>
                <w:szCs w:val="22"/>
              </w:rPr>
              <w:id w:val="1290559525"/>
              <w:placeholder>
                <w:docPart w:val="F0BF6138B1FC401586C227971550ED8F"/>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6BE1BE14" w14:textId="77777777" w:rsidR="00181895" w:rsidRPr="00CA2EF9" w:rsidRDefault="00181895" w:rsidP="00181895">
                <w:pPr>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4E45EA0B" w14:textId="77777777" w:rsidR="00181895" w:rsidRPr="00CA2EF9" w:rsidRDefault="00181895" w:rsidP="00181895">
            <w:pPr>
              <w:rPr>
                <w:rFonts w:ascii="Arial" w:hAnsi="Arial" w:cs="Arial"/>
                <w:sz w:val="22"/>
                <w:szCs w:val="22"/>
              </w:rPr>
            </w:pPr>
          </w:p>
        </w:tc>
      </w:tr>
      <w:tr w:rsidR="00181895" w:rsidRPr="00CA2EF9" w14:paraId="2846F809" w14:textId="77777777" w:rsidTr="00780809">
        <w:tc>
          <w:tcPr>
            <w:tcW w:w="2405" w:type="dxa"/>
          </w:tcPr>
          <w:p w14:paraId="40B7EBFB" w14:textId="5FE673FB" w:rsidR="00181895" w:rsidRPr="00CA2EF9" w:rsidRDefault="00181895" w:rsidP="00181895">
            <w:pPr>
              <w:rPr>
                <w:rFonts w:ascii="Arial" w:hAnsi="Arial" w:cs="Arial"/>
                <w:b/>
                <w:bCs/>
                <w:sz w:val="22"/>
                <w:szCs w:val="22"/>
              </w:rPr>
            </w:pPr>
            <w:r>
              <w:rPr>
                <w:rFonts w:ascii="Arial" w:hAnsi="Arial" w:cs="Arial"/>
                <w:b/>
                <w:bCs/>
                <w:sz w:val="22"/>
                <w:szCs w:val="22"/>
              </w:rPr>
              <w:t>B</w:t>
            </w:r>
            <w:r w:rsidRPr="00CA2EF9">
              <w:rPr>
                <w:rFonts w:ascii="Arial" w:hAnsi="Arial" w:cs="Arial"/>
                <w:b/>
                <w:bCs/>
                <w:sz w:val="22"/>
                <w:szCs w:val="22"/>
              </w:rPr>
              <w:t xml:space="preserve">. </w:t>
            </w:r>
            <w:r>
              <w:rPr>
                <w:rFonts w:ascii="Arial" w:hAnsi="Arial" w:cs="Arial"/>
                <w:b/>
                <w:bCs/>
                <w:sz w:val="22"/>
                <w:szCs w:val="22"/>
              </w:rPr>
              <w:t>Lot type intent and setbacks</w:t>
            </w:r>
          </w:p>
        </w:tc>
        <w:tc>
          <w:tcPr>
            <w:tcW w:w="8794" w:type="dxa"/>
          </w:tcPr>
          <w:p w14:paraId="6DAF7BEB" w14:textId="77777777" w:rsidR="00181895" w:rsidRDefault="00181895" w:rsidP="00181895">
            <w:pPr>
              <w:spacing w:line="276" w:lineRule="auto"/>
              <w:jc w:val="both"/>
              <w:rPr>
                <w:rFonts w:ascii="Arial" w:hAnsi="Arial" w:cs="Arial"/>
                <w:i/>
                <w:iCs/>
                <w:color w:val="C00000"/>
                <w:sz w:val="22"/>
                <w:szCs w:val="22"/>
              </w:rPr>
            </w:pPr>
            <w:r w:rsidRPr="005408ED">
              <w:rPr>
                <w:rFonts w:ascii="Arial" w:hAnsi="Arial" w:cs="Arial"/>
                <w:i/>
                <w:iCs/>
                <w:color w:val="C00000"/>
                <w:sz w:val="22"/>
                <w:szCs w:val="22"/>
              </w:rPr>
              <w:t>Outline how the proposal satisfactorily addresses the controls</w:t>
            </w:r>
            <w:r>
              <w:rPr>
                <w:rFonts w:ascii="Arial" w:hAnsi="Arial" w:cs="Arial"/>
                <w:i/>
                <w:iCs/>
                <w:color w:val="C00000"/>
                <w:sz w:val="22"/>
                <w:szCs w:val="22"/>
              </w:rPr>
              <w:t xml:space="preserve"> provided in Table 2</w:t>
            </w:r>
            <w:r w:rsidRPr="005408ED">
              <w:rPr>
                <w:rFonts w:ascii="Arial" w:hAnsi="Arial" w:cs="Arial"/>
                <w:i/>
                <w:iCs/>
                <w:color w:val="C00000"/>
                <w:sz w:val="22"/>
                <w:szCs w:val="22"/>
              </w:rPr>
              <w:t>.</w:t>
            </w:r>
          </w:p>
          <w:p w14:paraId="0031D379" w14:textId="77777777" w:rsidR="00181895" w:rsidRDefault="00181895" w:rsidP="00181895">
            <w:pPr>
              <w:rPr>
                <w:rFonts w:ascii="Arial" w:hAnsi="Arial" w:cs="Arial"/>
                <w:i/>
                <w:iCs/>
                <w:color w:val="C00000"/>
                <w:sz w:val="22"/>
                <w:szCs w:val="22"/>
              </w:rPr>
            </w:pPr>
          </w:p>
          <w:p w14:paraId="128A680E"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Front setback:</w:t>
            </w:r>
          </w:p>
          <w:p w14:paraId="62C6A32C"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Side setback:</w:t>
            </w:r>
          </w:p>
          <w:p w14:paraId="796EBF21"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lastRenderedPageBreak/>
              <w:t>Secondary frontage (Corner lot):</w:t>
            </w:r>
          </w:p>
          <w:p w14:paraId="28A759D7"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Maximum length and height of wall built to boundary:</w:t>
            </w:r>
          </w:p>
          <w:p w14:paraId="372E4288"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Rear setback:</w:t>
            </w:r>
          </w:p>
          <w:p w14:paraId="04BB2271"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Garage Type:</w:t>
            </w:r>
          </w:p>
          <w:p w14:paraId="1A250406" w14:textId="77777777" w:rsidR="00181895" w:rsidRPr="00B82994" w:rsidRDefault="00181895" w:rsidP="00181895">
            <w:pPr>
              <w:pStyle w:val="ListParagraph"/>
              <w:numPr>
                <w:ilvl w:val="0"/>
                <w:numId w:val="16"/>
              </w:numPr>
              <w:rPr>
                <w:rFonts w:ascii="Arial" w:hAnsi="Arial" w:cs="Arial"/>
                <w:i/>
                <w:iCs/>
                <w:color w:val="C00000"/>
                <w:sz w:val="22"/>
                <w:szCs w:val="22"/>
              </w:rPr>
            </w:pPr>
            <w:r w:rsidRPr="00B82994">
              <w:rPr>
                <w:rFonts w:ascii="Arial" w:hAnsi="Arial" w:cs="Arial"/>
                <w:i/>
                <w:iCs/>
                <w:color w:val="C00000"/>
                <w:sz w:val="22"/>
                <w:szCs w:val="22"/>
              </w:rPr>
              <w:t>Garage width:</w:t>
            </w:r>
          </w:p>
          <w:p w14:paraId="19180BC9" w14:textId="77777777" w:rsidR="00181895" w:rsidRDefault="00181895" w:rsidP="00181895">
            <w:pPr>
              <w:rPr>
                <w:rFonts w:ascii="Arial" w:hAnsi="Arial" w:cs="Arial"/>
                <w:i/>
                <w:iCs/>
                <w:color w:val="C00000"/>
                <w:sz w:val="22"/>
                <w:szCs w:val="22"/>
              </w:rPr>
            </w:pPr>
          </w:p>
          <w:p w14:paraId="743054DB" w14:textId="311AD6CE" w:rsidR="00181895" w:rsidRPr="00CA2EF9" w:rsidRDefault="00181895" w:rsidP="00181895">
            <w:pPr>
              <w:rPr>
                <w:rFonts w:ascii="Arial" w:hAnsi="Arial" w:cs="Arial"/>
                <w:i/>
                <w:iCs/>
                <w:sz w:val="22"/>
                <w:szCs w:val="22"/>
              </w:rPr>
            </w:pPr>
          </w:p>
        </w:tc>
        <w:tc>
          <w:tcPr>
            <w:tcW w:w="2268" w:type="dxa"/>
          </w:tcPr>
          <w:sdt>
            <w:sdtPr>
              <w:rPr>
                <w:rFonts w:ascii="Arial" w:hAnsi="Arial" w:cs="Arial"/>
                <w:sz w:val="22"/>
                <w:szCs w:val="22"/>
              </w:rPr>
              <w:id w:val="-916244146"/>
              <w:placeholder>
                <w:docPart w:val="189C733782324B61AE9268C5BEF5DA66"/>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7D345B14" w14:textId="77777777" w:rsidR="00181895" w:rsidRPr="00CA2EF9" w:rsidRDefault="00181895" w:rsidP="00181895">
                <w:pPr>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5C97027A" w14:textId="77777777" w:rsidR="00181895" w:rsidRPr="00CA2EF9" w:rsidRDefault="00181895" w:rsidP="00181895">
            <w:pPr>
              <w:rPr>
                <w:rFonts w:ascii="Arial" w:hAnsi="Arial" w:cs="Arial"/>
                <w:sz w:val="22"/>
                <w:szCs w:val="22"/>
              </w:rPr>
            </w:pPr>
          </w:p>
        </w:tc>
      </w:tr>
      <w:tr w:rsidR="00181895" w:rsidRPr="00CA2EF9" w14:paraId="3DF82B3D" w14:textId="77777777" w:rsidTr="00780809">
        <w:tc>
          <w:tcPr>
            <w:tcW w:w="2405" w:type="dxa"/>
          </w:tcPr>
          <w:p w14:paraId="45A63275" w14:textId="38E3BB53" w:rsidR="00181895" w:rsidRPr="00CA2EF9" w:rsidRDefault="00181895" w:rsidP="00181895">
            <w:pPr>
              <w:rPr>
                <w:rFonts w:ascii="Arial" w:hAnsi="Arial" w:cs="Arial"/>
                <w:b/>
                <w:bCs/>
                <w:sz w:val="22"/>
                <w:szCs w:val="22"/>
              </w:rPr>
            </w:pPr>
            <w:r>
              <w:rPr>
                <w:rFonts w:ascii="Arial" w:hAnsi="Arial" w:cs="Arial"/>
                <w:b/>
                <w:bCs/>
                <w:sz w:val="22"/>
                <w:szCs w:val="22"/>
              </w:rPr>
              <w:t>C</w:t>
            </w:r>
            <w:r w:rsidRPr="00CA2EF9">
              <w:rPr>
                <w:rFonts w:ascii="Arial" w:hAnsi="Arial" w:cs="Arial"/>
                <w:b/>
                <w:bCs/>
                <w:sz w:val="22"/>
                <w:szCs w:val="22"/>
              </w:rPr>
              <w:t xml:space="preserve">. </w:t>
            </w:r>
            <w:r>
              <w:rPr>
                <w:rFonts w:ascii="Arial" w:hAnsi="Arial" w:cs="Arial"/>
                <w:b/>
                <w:bCs/>
                <w:sz w:val="22"/>
                <w:szCs w:val="22"/>
              </w:rPr>
              <w:t>Building height</w:t>
            </w:r>
          </w:p>
        </w:tc>
        <w:tc>
          <w:tcPr>
            <w:tcW w:w="8794" w:type="dxa"/>
          </w:tcPr>
          <w:p w14:paraId="7F43F683" w14:textId="77777777" w:rsidR="00181895" w:rsidRDefault="00181895" w:rsidP="00181895">
            <w:pPr>
              <w:spacing w:line="276" w:lineRule="auto"/>
              <w:jc w:val="both"/>
              <w:rPr>
                <w:rFonts w:ascii="Arial" w:hAnsi="Arial" w:cs="Arial"/>
                <w:i/>
                <w:iCs/>
                <w:color w:val="C00000"/>
                <w:sz w:val="22"/>
                <w:szCs w:val="22"/>
              </w:rPr>
            </w:pPr>
            <w:r w:rsidRPr="005408ED">
              <w:rPr>
                <w:rFonts w:ascii="Arial" w:hAnsi="Arial" w:cs="Arial"/>
                <w:i/>
                <w:iCs/>
                <w:color w:val="C00000"/>
                <w:sz w:val="22"/>
                <w:szCs w:val="22"/>
              </w:rPr>
              <w:t xml:space="preserve">Outline how the proposal satisfactorily addresses the </w:t>
            </w:r>
            <w:r>
              <w:rPr>
                <w:rFonts w:ascii="Arial" w:hAnsi="Arial" w:cs="Arial"/>
                <w:i/>
                <w:iCs/>
                <w:color w:val="C00000"/>
                <w:sz w:val="22"/>
                <w:szCs w:val="22"/>
              </w:rPr>
              <w:t>building height requirements of the NLEP and Figure 6.</w:t>
            </w:r>
          </w:p>
          <w:p w14:paraId="6D54EACF" w14:textId="77777777" w:rsidR="00181895" w:rsidRDefault="00181895" w:rsidP="00181895">
            <w:pPr>
              <w:rPr>
                <w:rFonts w:ascii="Arial" w:hAnsi="Arial" w:cs="Arial"/>
                <w:i/>
                <w:iCs/>
                <w:color w:val="C00000"/>
                <w:sz w:val="22"/>
                <w:szCs w:val="22"/>
              </w:rPr>
            </w:pPr>
          </w:p>
          <w:p w14:paraId="181B8071" w14:textId="6DC104B4" w:rsidR="00181895" w:rsidRPr="00CA2EF9" w:rsidRDefault="00181895" w:rsidP="00181895">
            <w:pPr>
              <w:rPr>
                <w:rFonts w:ascii="Arial" w:hAnsi="Arial" w:cs="Arial"/>
                <w:i/>
                <w:iCs/>
                <w:sz w:val="22"/>
                <w:szCs w:val="22"/>
              </w:rPr>
            </w:pPr>
            <w:r w:rsidRPr="00F6235F">
              <w:rPr>
                <w:rFonts w:ascii="Arial" w:hAnsi="Arial" w:cs="Arial"/>
                <w:i/>
                <w:iCs/>
                <w:color w:val="C00000"/>
                <w:sz w:val="22"/>
                <w:szCs w:val="22"/>
              </w:rPr>
              <w:t>XXX</w:t>
            </w:r>
          </w:p>
        </w:tc>
        <w:tc>
          <w:tcPr>
            <w:tcW w:w="2268" w:type="dxa"/>
          </w:tcPr>
          <w:sdt>
            <w:sdtPr>
              <w:rPr>
                <w:rFonts w:ascii="Arial" w:hAnsi="Arial" w:cs="Arial"/>
                <w:sz w:val="22"/>
                <w:szCs w:val="22"/>
              </w:rPr>
              <w:id w:val="-1356956605"/>
              <w:placeholder>
                <w:docPart w:val="96582030969E414A8D65254B395A8126"/>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721B1C28" w14:textId="77777777" w:rsidR="00181895" w:rsidRPr="00CA2EF9" w:rsidRDefault="00181895" w:rsidP="00181895">
                <w:pPr>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151411B6" w14:textId="77777777" w:rsidR="00181895" w:rsidRPr="00CA2EF9" w:rsidRDefault="00181895" w:rsidP="00181895">
            <w:pPr>
              <w:rPr>
                <w:rFonts w:ascii="Arial" w:hAnsi="Arial" w:cs="Arial"/>
                <w:sz w:val="22"/>
                <w:szCs w:val="22"/>
              </w:rPr>
            </w:pPr>
          </w:p>
        </w:tc>
      </w:tr>
      <w:tr w:rsidR="00181895" w:rsidRPr="00CA2EF9" w14:paraId="5BA0F87A" w14:textId="77777777" w:rsidTr="00780809">
        <w:tc>
          <w:tcPr>
            <w:tcW w:w="2405" w:type="dxa"/>
          </w:tcPr>
          <w:p w14:paraId="749F9EDF" w14:textId="0118C7DC" w:rsidR="00181895" w:rsidRPr="00CA2EF9" w:rsidRDefault="00181895" w:rsidP="00181895">
            <w:pPr>
              <w:rPr>
                <w:rFonts w:ascii="Arial" w:hAnsi="Arial" w:cs="Arial"/>
                <w:b/>
                <w:bCs/>
                <w:sz w:val="22"/>
                <w:szCs w:val="22"/>
              </w:rPr>
            </w:pPr>
            <w:r>
              <w:rPr>
                <w:rFonts w:ascii="Arial" w:hAnsi="Arial" w:cs="Arial"/>
                <w:b/>
                <w:bCs/>
                <w:sz w:val="22"/>
                <w:szCs w:val="22"/>
              </w:rPr>
              <w:t>D</w:t>
            </w:r>
            <w:r w:rsidRPr="00CA2EF9">
              <w:rPr>
                <w:rFonts w:ascii="Arial" w:hAnsi="Arial" w:cs="Arial"/>
                <w:b/>
                <w:bCs/>
                <w:sz w:val="22"/>
                <w:szCs w:val="22"/>
              </w:rPr>
              <w:t xml:space="preserve">. </w:t>
            </w:r>
            <w:r>
              <w:rPr>
                <w:rFonts w:ascii="Arial" w:hAnsi="Arial" w:cs="Arial"/>
                <w:b/>
                <w:bCs/>
                <w:sz w:val="22"/>
                <w:szCs w:val="22"/>
              </w:rPr>
              <w:t xml:space="preserve">Private Open Space landscaping </w:t>
            </w:r>
          </w:p>
        </w:tc>
        <w:tc>
          <w:tcPr>
            <w:tcW w:w="8794" w:type="dxa"/>
          </w:tcPr>
          <w:p w14:paraId="0BCF63A1" w14:textId="77777777" w:rsidR="00181895" w:rsidRDefault="00181895" w:rsidP="00181895">
            <w:pPr>
              <w:spacing w:line="276" w:lineRule="auto"/>
              <w:jc w:val="both"/>
              <w:rPr>
                <w:rFonts w:ascii="Arial" w:hAnsi="Arial" w:cs="Arial"/>
                <w:i/>
                <w:iCs/>
                <w:color w:val="C00000"/>
                <w:sz w:val="22"/>
                <w:szCs w:val="22"/>
              </w:rPr>
            </w:pPr>
            <w:r w:rsidRPr="005408ED">
              <w:rPr>
                <w:rFonts w:ascii="Arial" w:hAnsi="Arial" w:cs="Arial"/>
                <w:i/>
                <w:iCs/>
                <w:color w:val="C00000"/>
                <w:sz w:val="22"/>
                <w:szCs w:val="22"/>
              </w:rPr>
              <w:t>Outline how the proposal satisfactorily addresses the following controls.</w:t>
            </w:r>
          </w:p>
          <w:p w14:paraId="2E2DDB13" w14:textId="77777777" w:rsidR="00181895" w:rsidRDefault="00181895" w:rsidP="00181895">
            <w:pPr>
              <w:rPr>
                <w:rFonts w:ascii="Arial" w:hAnsi="Arial" w:cs="Arial"/>
                <w:i/>
                <w:iCs/>
                <w:color w:val="C00000"/>
                <w:sz w:val="22"/>
                <w:szCs w:val="22"/>
              </w:rPr>
            </w:pPr>
          </w:p>
          <w:p w14:paraId="303A3B99" w14:textId="77777777" w:rsidR="00181895" w:rsidRDefault="00181895" w:rsidP="00181895">
            <w:pPr>
              <w:pStyle w:val="ListParagraph"/>
              <w:numPr>
                <w:ilvl w:val="0"/>
                <w:numId w:val="18"/>
              </w:numPr>
              <w:rPr>
                <w:rFonts w:ascii="Arial" w:hAnsi="Arial" w:cs="Arial"/>
                <w:i/>
                <w:iCs/>
                <w:color w:val="C00000"/>
                <w:sz w:val="22"/>
                <w:szCs w:val="22"/>
              </w:rPr>
            </w:pPr>
            <w:r w:rsidRPr="00B82994">
              <w:rPr>
                <w:rFonts w:ascii="Arial" w:hAnsi="Arial" w:cs="Arial"/>
                <w:i/>
                <w:iCs/>
                <w:color w:val="C00000"/>
                <w:sz w:val="22"/>
                <w:szCs w:val="22"/>
              </w:rPr>
              <w:t>Private open space: (Minimum area of 16 m</w:t>
            </w:r>
            <w:r w:rsidRPr="00B82994">
              <w:rPr>
                <w:rFonts w:ascii="Arial" w:hAnsi="Arial" w:cs="Arial"/>
                <w:i/>
                <w:iCs/>
                <w:color w:val="C00000"/>
                <w:sz w:val="22"/>
                <w:szCs w:val="22"/>
                <w:vertAlign w:val="superscript"/>
              </w:rPr>
              <w:t>2</w:t>
            </w:r>
            <w:r w:rsidRPr="00B82994">
              <w:rPr>
                <w:rFonts w:ascii="Arial" w:hAnsi="Arial" w:cs="Arial"/>
                <w:i/>
                <w:iCs/>
                <w:color w:val="C00000"/>
                <w:sz w:val="22"/>
                <w:szCs w:val="22"/>
              </w:rPr>
              <w:t xml:space="preserve"> and minimum dimension of 4 m) detail the habitable space it is accessible from. If forming part of a covered structure, is the structure within the nominated setbacks? </w:t>
            </w:r>
          </w:p>
          <w:p w14:paraId="450D324D" w14:textId="77777777" w:rsidR="00181895" w:rsidRDefault="00181895" w:rsidP="00181895">
            <w:pPr>
              <w:pStyle w:val="ListParagraph"/>
              <w:numPr>
                <w:ilvl w:val="0"/>
                <w:numId w:val="18"/>
              </w:numPr>
              <w:rPr>
                <w:rFonts w:ascii="Arial" w:hAnsi="Arial" w:cs="Arial"/>
                <w:i/>
                <w:iCs/>
                <w:color w:val="C00000"/>
                <w:sz w:val="22"/>
                <w:szCs w:val="22"/>
              </w:rPr>
            </w:pPr>
            <w:r w:rsidRPr="00B82994">
              <w:rPr>
                <w:rFonts w:ascii="Arial" w:hAnsi="Arial" w:cs="Arial"/>
                <w:i/>
                <w:iCs/>
                <w:color w:val="C00000"/>
                <w:sz w:val="22"/>
                <w:szCs w:val="22"/>
              </w:rPr>
              <w:t xml:space="preserve">Fencing: </w:t>
            </w:r>
          </w:p>
          <w:p w14:paraId="264F8605" w14:textId="77777777" w:rsidR="00181895" w:rsidRDefault="00181895" w:rsidP="00181895">
            <w:pPr>
              <w:pStyle w:val="ListParagraph"/>
              <w:numPr>
                <w:ilvl w:val="1"/>
                <w:numId w:val="18"/>
              </w:numPr>
              <w:spacing w:line="259" w:lineRule="auto"/>
              <w:jc w:val="both"/>
              <w:rPr>
                <w:rFonts w:ascii="Arial" w:hAnsi="Arial" w:cs="Arial"/>
                <w:i/>
                <w:iCs/>
                <w:color w:val="C00000"/>
                <w:sz w:val="22"/>
                <w:szCs w:val="22"/>
              </w:rPr>
            </w:pPr>
            <w:r w:rsidRPr="00B82994">
              <w:rPr>
                <w:rFonts w:ascii="Arial" w:hAnsi="Arial" w:cs="Arial"/>
                <w:i/>
                <w:iCs/>
                <w:color w:val="C00000"/>
                <w:sz w:val="22"/>
                <w:szCs w:val="22"/>
              </w:rPr>
              <w:t xml:space="preserve">Front fences and walls: maximum height 1.2m </w:t>
            </w:r>
            <w:r>
              <w:rPr>
                <w:rFonts w:ascii="Arial" w:hAnsi="Arial" w:cs="Arial"/>
                <w:i/>
                <w:iCs/>
                <w:color w:val="C00000"/>
                <w:sz w:val="22"/>
                <w:szCs w:val="22"/>
              </w:rPr>
              <w:t>(</w:t>
            </w:r>
            <w:r w:rsidRPr="00B82994">
              <w:rPr>
                <w:rFonts w:ascii="Arial" w:hAnsi="Arial" w:cs="Arial"/>
                <w:i/>
                <w:iCs/>
                <w:color w:val="C00000"/>
                <w:sz w:val="22"/>
                <w:szCs w:val="22"/>
              </w:rPr>
              <w:t>height may be increased to 1.8m where the development faces Minmi Road and is not less than 50% transparent</w:t>
            </w:r>
            <w:r>
              <w:rPr>
                <w:rFonts w:ascii="Arial" w:hAnsi="Arial" w:cs="Arial"/>
                <w:i/>
                <w:iCs/>
                <w:color w:val="C00000"/>
                <w:sz w:val="22"/>
                <w:szCs w:val="22"/>
              </w:rPr>
              <w:t>).</w:t>
            </w:r>
            <w:r w:rsidRPr="00B82994">
              <w:rPr>
                <w:rFonts w:ascii="Arial" w:hAnsi="Arial" w:cs="Arial"/>
                <w:i/>
                <w:iCs/>
                <w:color w:val="C00000"/>
                <w:sz w:val="22"/>
                <w:szCs w:val="22"/>
              </w:rPr>
              <w:t xml:space="preserve"> </w:t>
            </w:r>
          </w:p>
          <w:p w14:paraId="53D543AF" w14:textId="77777777" w:rsidR="00181895" w:rsidRPr="00B82994" w:rsidRDefault="00181895" w:rsidP="00181895">
            <w:pPr>
              <w:pStyle w:val="ListParagraph"/>
              <w:numPr>
                <w:ilvl w:val="1"/>
                <w:numId w:val="18"/>
              </w:numPr>
              <w:spacing w:line="259" w:lineRule="auto"/>
              <w:jc w:val="both"/>
              <w:rPr>
                <w:rFonts w:ascii="Arial" w:hAnsi="Arial" w:cs="Arial"/>
                <w:i/>
                <w:iCs/>
                <w:color w:val="C00000"/>
                <w:sz w:val="22"/>
                <w:szCs w:val="22"/>
              </w:rPr>
            </w:pPr>
            <w:r>
              <w:rPr>
                <w:rFonts w:ascii="Arial" w:hAnsi="Arial" w:cs="Arial"/>
                <w:i/>
                <w:iCs/>
                <w:color w:val="C00000"/>
                <w:sz w:val="22"/>
                <w:szCs w:val="22"/>
              </w:rPr>
              <w:t>Provide detail of fencing type to street boundary.</w:t>
            </w:r>
          </w:p>
          <w:p w14:paraId="7867A284" w14:textId="77777777" w:rsidR="00172BBA" w:rsidRPr="00A417B4" w:rsidRDefault="00181895" w:rsidP="00A417B4">
            <w:pPr>
              <w:pStyle w:val="ListParagraph"/>
              <w:numPr>
                <w:ilvl w:val="0"/>
                <w:numId w:val="18"/>
              </w:numPr>
              <w:rPr>
                <w:rFonts w:ascii="Arial" w:hAnsi="Arial" w:cs="Arial"/>
                <w:i/>
                <w:iCs/>
                <w:color w:val="C00000"/>
                <w:sz w:val="22"/>
                <w:szCs w:val="22"/>
              </w:rPr>
            </w:pPr>
            <w:r w:rsidRPr="00A417B4">
              <w:rPr>
                <w:rFonts w:ascii="Arial" w:hAnsi="Arial" w:cs="Arial"/>
                <w:i/>
                <w:iCs/>
                <w:color w:val="C00000"/>
                <w:sz w:val="22"/>
                <w:szCs w:val="22"/>
              </w:rPr>
              <w:t>Landscaping: details to be provided to address scale, solar access, streetscape integration and deep soils zones</w:t>
            </w:r>
            <w:r w:rsidR="00172BBA" w:rsidRPr="00A417B4">
              <w:rPr>
                <w:rFonts w:ascii="Arial" w:hAnsi="Arial" w:cs="Arial"/>
                <w:i/>
                <w:iCs/>
                <w:color w:val="C00000"/>
                <w:sz w:val="22"/>
                <w:szCs w:val="22"/>
              </w:rPr>
              <w:t>.</w:t>
            </w:r>
          </w:p>
          <w:p w14:paraId="096A018B" w14:textId="048226A4" w:rsidR="00172BBA" w:rsidRPr="00172BBA" w:rsidRDefault="00172BBA" w:rsidP="00181895">
            <w:pPr>
              <w:rPr>
                <w:rFonts w:ascii="Arial" w:hAnsi="Arial" w:cs="Arial"/>
                <w:i/>
                <w:iCs/>
                <w:color w:val="C00000"/>
                <w:sz w:val="22"/>
                <w:szCs w:val="22"/>
              </w:rPr>
            </w:pPr>
          </w:p>
        </w:tc>
        <w:tc>
          <w:tcPr>
            <w:tcW w:w="2268" w:type="dxa"/>
          </w:tcPr>
          <w:sdt>
            <w:sdtPr>
              <w:rPr>
                <w:rFonts w:ascii="Arial" w:hAnsi="Arial" w:cs="Arial"/>
                <w:sz w:val="22"/>
                <w:szCs w:val="22"/>
              </w:rPr>
              <w:id w:val="1964615743"/>
              <w:placeholder>
                <w:docPart w:val="124F5AE55362484BB5F56E762D645131"/>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42C9EDD0" w14:textId="77777777" w:rsidR="00181895" w:rsidRPr="00CA2EF9" w:rsidRDefault="00181895" w:rsidP="00181895">
                <w:pPr>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57B526DE" w14:textId="77777777" w:rsidR="00181895" w:rsidRPr="00CA2EF9" w:rsidRDefault="00181895" w:rsidP="00181895">
            <w:pPr>
              <w:rPr>
                <w:rFonts w:ascii="Arial" w:hAnsi="Arial" w:cs="Arial"/>
                <w:sz w:val="22"/>
                <w:szCs w:val="22"/>
              </w:rPr>
            </w:pPr>
          </w:p>
        </w:tc>
      </w:tr>
      <w:tr w:rsidR="00181895" w:rsidRPr="00CA2EF9" w14:paraId="346A3A5B" w14:textId="77777777" w:rsidTr="00780809">
        <w:tc>
          <w:tcPr>
            <w:tcW w:w="2405" w:type="dxa"/>
          </w:tcPr>
          <w:p w14:paraId="49693464" w14:textId="63299094" w:rsidR="00181895" w:rsidRPr="00CA2EF9" w:rsidRDefault="00181895" w:rsidP="00181895">
            <w:pPr>
              <w:rPr>
                <w:rFonts w:ascii="Arial" w:hAnsi="Arial" w:cs="Arial"/>
                <w:b/>
                <w:bCs/>
                <w:sz w:val="22"/>
                <w:szCs w:val="22"/>
              </w:rPr>
            </w:pPr>
            <w:r>
              <w:rPr>
                <w:rFonts w:ascii="Arial" w:hAnsi="Arial" w:cs="Arial"/>
                <w:b/>
                <w:bCs/>
                <w:sz w:val="22"/>
                <w:szCs w:val="22"/>
              </w:rPr>
              <w:t>E</w:t>
            </w:r>
            <w:r w:rsidRPr="00CA2EF9">
              <w:rPr>
                <w:rFonts w:ascii="Arial" w:hAnsi="Arial" w:cs="Arial"/>
                <w:b/>
                <w:bCs/>
                <w:sz w:val="22"/>
                <w:szCs w:val="22"/>
              </w:rPr>
              <w:t xml:space="preserve">. </w:t>
            </w:r>
            <w:r>
              <w:rPr>
                <w:rFonts w:ascii="Arial" w:hAnsi="Arial" w:cs="Arial"/>
                <w:b/>
                <w:bCs/>
                <w:sz w:val="22"/>
                <w:szCs w:val="22"/>
              </w:rPr>
              <w:t>Sloping sites, earthworks</w:t>
            </w:r>
          </w:p>
        </w:tc>
        <w:tc>
          <w:tcPr>
            <w:tcW w:w="8794" w:type="dxa"/>
          </w:tcPr>
          <w:p w14:paraId="59FE4722" w14:textId="77777777" w:rsidR="00181895" w:rsidRDefault="00181895" w:rsidP="00181895">
            <w:pPr>
              <w:spacing w:line="276" w:lineRule="auto"/>
              <w:jc w:val="both"/>
              <w:rPr>
                <w:rFonts w:ascii="Arial" w:hAnsi="Arial" w:cs="Arial"/>
                <w:i/>
                <w:iCs/>
                <w:color w:val="C00000"/>
                <w:sz w:val="22"/>
                <w:szCs w:val="22"/>
              </w:rPr>
            </w:pPr>
            <w:r w:rsidRPr="005408ED">
              <w:rPr>
                <w:rFonts w:ascii="Arial" w:hAnsi="Arial" w:cs="Arial"/>
                <w:i/>
                <w:iCs/>
                <w:color w:val="C00000"/>
                <w:sz w:val="22"/>
                <w:szCs w:val="22"/>
              </w:rPr>
              <w:t>Outline how the proposal satisfactorily addresses the following controls.</w:t>
            </w:r>
          </w:p>
          <w:p w14:paraId="0AFBD04D" w14:textId="77777777" w:rsidR="00181895" w:rsidRDefault="00181895" w:rsidP="00181895">
            <w:pPr>
              <w:rPr>
                <w:rFonts w:ascii="Arial" w:hAnsi="Arial" w:cs="Arial"/>
                <w:i/>
                <w:iCs/>
                <w:color w:val="C00000"/>
                <w:sz w:val="22"/>
                <w:szCs w:val="22"/>
              </w:rPr>
            </w:pPr>
          </w:p>
          <w:p w14:paraId="7972D17E" w14:textId="77777777" w:rsidR="00181895" w:rsidRPr="00181895"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Slope is taken at the building location, retaining walls are to be located fully within the boundaries of subject property.</w:t>
            </w:r>
          </w:p>
          <w:p w14:paraId="44DBBF77" w14:textId="77777777" w:rsidR="00181895" w:rsidRPr="00181895"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lastRenderedPageBreak/>
              <w:t>Retaining walls forward of the building line to any street, park or lane front or visible from any public realm cannot exceed 1.0 m in height. All other retaining walls cannot exceed 1.8 m in height without stepping elements incorporated. Retaining walls must be constructed in natural materials and colours.</w:t>
            </w:r>
          </w:p>
          <w:p w14:paraId="3D4D1943" w14:textId="77777777" w:rsidR="00181895"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 xml:space="preserve">Front boundary controls: </w:t>
            </w:r>
          </w:p>
          <w:p w14:paraId="51CF01CB" w14:textId="77777777" w:rsidR="00181895" w:rsidRDefault="00181895" w:rsidP="00181895">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maximum cut height of 1.4 m</w:t>
            </w:r>
            <w:r>
              <w:rPr>
                <w:rFonts w:ascii="Arial" w:hAnsi="Arial" w:cs="Arial"/>
                <w:i/>
                <w:iCs/>
                <w:color w:val="C00000"/>
                <w:sz w:val="22"/>
                <w:szCs w:val="22"/>
              </w:rPr>
              <w:t>.</w:t>
            </w:r>
            <w:r w:rsidRPr="00181895">
              <w:rPr>
                <w:rFonts w:ascii="Arial" w:hAnsi="Arial" w:cs="Arial"/>
                <w:i/>
                <w:iCs/>
                <w:color w:val="C00000"/>
                <w:sz w:val="22"/>
                <w:szCs w:val="22"/>
              </w:rPr>
              <w:t xml:space="preserve"> </w:t>
            </w:r>
          </w:p>
          <w:p w14:paraId="0D84BC84" w14:textId="77777777" w:rsidR="00181895" w:rsidRPr="00181895" w:rsidRDefault="00181895" w:rsidP="00181895">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maximum fill height: 1.0 m.</w:t>
            </w:r>
          </w:p>
          <w:p w14:paraId="3840B96B" w14:textId="77777777" w:rsidR="00181895"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 xml:space="preserve">Side Boundary Controls: </w:t>
            </w:r>
          </w:p>
          <w:p w14:paraId="261610D2" w14:textId="77777777" w:rsidR="00181895" w:rsidRDefault="00181895" w:rsidP="00181895">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maximum cut height of 0.7 m</w:t>
            </w:r>
            <w:r>
              <w:rPr>
                <w:rFonts w:ascii="Arial" w:hAnsi="Arial" w:cs="Arial"/>
                <w:i/>
                <w:iCs/>
                <w:color w:val="C00000"/>
                <w:sz w:val="22"/>
                <w:szCs w:val="22"/>
              </w:rPr>
              <w:t>.</w:t>
            </w:r>
            <w:r w:rsidRPr="00181895">
              <w:rPr>
                <w:rFonts w:ascii="Arial" w:hAnsi="Arial" w:cs="Arial"/>
                <w:i/>
                <w:iCs/>
                <w:color w:val="C00000"/>
                <w:sz w:val="22"/>
                <w:szCs w:val="22"/>
              </w:rPr>
              <w:t xml:space="preserve"> </w:t>
            </w:r>
          </w:p>
          <w:p w14:paraId="378FFEB0" w14:textId="77777777" w:rsidR="00181895" w:rsidRPr="00181895" w:rsidRDefault="00181895" w:rsidP="00181895">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maximum fill height of 0.7 m.</w:t>
            </w:r>
          </w:p>
          <w:p w14:paraId="2A2A7AD5" w14:textId="77777777" w:rsidR="00181895"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 xml:space="preserve">Rear Boundary Controls: </w:t>
            </w:r>
          </w:p>
          <w:p w14:paraId="3AB70F80" w14:textId="77777777" w:rsidR="00181895" w:rsidRDefault="00181895" w:rsidP="00181895">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maximum cut height of 1.5 m</w:t>
            </w:r>
            <w:r>
              <w:rPr>
                <w:rFonts w:ascii="Arial" w:hAnsi="Arial" w:cs="Arial"/>
                <w:i/>
                <w:iCs/>
                <w:color w:val="C00000"/>
                <w:sz w:val="22"/>
                <w:szCs w:val="22"/>
              </w:rPr>
              <w:t>.</w:t>
            </w:r>
            <w:r w:rsidRPr="00181895">
              <w:rPr>
                <w:rFonts w:ascii="Arial" w:hAnsi="Arial" w:cs="Arial"/>
                <w:i/>
                <w:iCs/>
                <w:color w:val="C00000"/>
                <w:sz w:val="22"/>
                <w:szCs w:val="22"/>
              </w:rPr>
              <w:t xml:space="preserve"> </w:t>
            </w:r>
          </w:p>
          <w:p w14:paraId="1BDA7E57" w14:textId="77777777" w:rsidR="00181895" w:rsidRPr="00181895" w:rsidRDefault="00181895" w:rsidP="00181895">
            <w:pPr>
              <w:pStyle w:val="ListParagraph"/>
              <w:numPr>
                <w:ilvl w:val="1"/>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maximum fill height: 1.0 m</w:t>
            </w:r>
            <w:r>
              <w:rPr>
                <w:rFonts w:ascii="Arial" w:hAnsi="Arial" w:cs="Arial"/>
                <w:i/>
                <w:iCs/>
                <w:color w:val="C00000"/>
                <w:sz w:val="22"/>
                <w:szCs w:val="22"/>
              </w:rPr>
              <w:t>.</w:t>
            </w:r>
          </w:p>
          <w:p w14:paraId="282D851B" w14:textId="3AD29E1C" w:rsidR="00181895" w:rsidRDefault="00181895" w:rsidP="00181895">
            <w:pPr>
              <w:pStyle w:val="ListParagraph"/>
              <w:numPr>
                <w:ilvl w:val="0"/>
                <w:numId w:val="21"/>
              </w:numPr>
              <w:spacing w:line="276" w:lineRule="auto"/>
              <w:jc w:val="both"/>
              <w:rPr>
                <w:rFonts w:ascii="Arial" w:hAnsi="Arial" w:cs="Arial"/>
                <w:i/>
                <w:iCs/>
                <w:color w:val="C00000"/>
                <w:sz w:val="22"/>
                <w:szCs w:val="22"/>
              </w:rPr>
            </w:pPr>
            <w:r w:rsidRPr="00181895">
              <w:rPr>
                <w:rFonts w:ascii="Arial" w:hAnsi="Arial" w:cs="Arial"/>
                <w:i/>
                <w:iCs/>
                <w:color w:val="C00000"/>
                <w:sz w:val="22"/>
                <w:szCs w:val="22"/>
              </w:rPr>
              <w:t>On sloping sites, if the controls above are unable to be achieved then construction methods other than slab on ground are to be used such as pole homes, suspended slabs and reduced building pads to minimise cut and fill. If elevated construction is used, then underfloor services must be screened</w:t>
            </w:r>
            <w:r w:rsidR="00172BBA">
              <w:rPr>
                <w:rFonts w:ascii="Arial" w:hAnsi="Arial" w:cs="Arial"/>
                <w:i/>
                <w:iCs/>
                <w:color w:val="C00000"/>
                <w:sz w:val="22"/>
                <w:szCs w:val="22"/>
              </w:rPr>
              <w:t>.</w:t>
            </w:r>
          </w:p>
          <w:p w14:paraId="588246C9" w14:textId="4222703F" w:rsidR="00181895" w:rsidRPr="00CA2EF9" w:rsidRDefault="00172BBA" w:rsidP="00A417B4">
            <w:pPr>
              <w:pStyle w:val="ListParagraph"/>
              <w:numPr>
                <w:ilvl w:val="0"/>
                <w:numId w:val="21"/>
              </w:numPr>
              <w:spacing w:line="259" w:lineRule="auto"/>
              <w:jc w:val="both"/>
              <w:rPr>
                <w:rFonts w:ascii="Arial" w:hAnsi="Arial" w:cs="Arial"/>
                <w:i/>
                <w:iCs/>
                <w:sz w:val="22"/>
                <w:szCs w:val="22"/>
              </w:rPr>
            </w:pPr>
            <w:r w:rsidRPr="00A417B4">
              <w:rPr>
                <w:rFonts w:ascii="Arial" w:hAnsi="Arial" w:cs="Arial"/>
                <w:i/>
                <w:iCs/>
                <w:color w:val="C00000"/>
                <w:sz w:val="22"/>
                <w:szCs w:val="22"/>
              </w:rPr>
              <w:t>If the above controls cannot be achieved, detail the construction methods and how it achieves the requirements under AS 3959-1999.</w:t>
            </w:r>
          </w:p>
        </w:tc>
        <w:tc>
          <w:tcPr>
            <w:tcW w:w="2268" w:type="dxa"/>
          </w:tcPr>
          <w:sdt>
            <w:sdtPr>
              <w:rPr>
                <w:rFonts w:ascii="Arial" w:hAnsi="Arial" w:cs="Arial"/>
                <w:sz w:val="22"/>
                <w:szCs w:val="22"/>
              </w:rPr>
              <w:id w:val="-674413467"/>
              <w:placeholder>
                <w:docPart w:val="99B51BD7C0CB4492ABB0E51AC1DE87DC"/>
              </w:placeholder>
              <w:showingPlcHdr/>
              <w:comboBox>
                <w:listItem w:value="Choose an item."/>
                <w:listItem w:displayText="Satisfactory." w:value="Satisfactory."/>
                <w:listItem w:displayText="Not satisfactory." w:value="Not satisfactory."/>
                <w:listItem w:displayText="Not applicable." w:value="Not applicable."/>
              </w:comboBox>
            </w:sdtPr>
            <w:sdtEndPr/>
            <w:sdtContent>
              <w:p w14:paraId="18E281C3" w14:textId="77777777" w:rsidR="00181895" w:rsidRPr="00CA2EF9" w:rsidRDefault="00181895" w:rsidP="00181895">
                <w:pPr>
                  <w:rPr>
                    <w:rFonts w:ascii="Arial" w:hAnsi="Arial" w:cs="Arial"/>
                    <w:sz w:val="22"/>
                    <w:szCs w:val="22"/>
                  </w:rPr>
                </w:pPr>
                <w:r w:rsidRPr="00CA2EF9">
                  <w:rPr>
                    <w:rStyle w:val="PlaceholderText"/>
                    <w:rFonts w:ascii="Arial" w:eastAsiaTheme="majorEastAsia" w:hAnsi="Arial" w:cs="Arial"/>
                    <w:sz w:val="22"/>
                    <w:szCs w:val="22"/>
                  </w:rPr>
                  <w:t>Choose an item.</w:t>
                </w:r>
              </w:p>
            </w:sdtContent>
          </w:sdt>
          <w:p w14:paraId="4498C92A" w14:textId="77777777" w:rsidR="00181895" w:rsidRPr="00CA2EF9" w:rsidRDefault="00181895" w:rsidP="00181895">
            <w:pPr>
              <w:rPr>
                <w:rFonts w:ascii="Arial" w:hAnsi="Arial" w:cs="Arial"/>
                <w:sz w:val="22"/>
                <w:szCs w:val="22"/>
              </w:rPr>
            </w:pPr>
          </w:p>
        </w:tc>
      </w:tr>
    </w:tbl>
    <w:p w14:paraId="5706444A" w14:textId="77777777" w:rsidR="00F6235F" w:rsidRDefault="00F6235F"/>
    <w:sectPr w:rsidR="00F6235F" w:rsidSect="00B3712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B89"/>
    <w:multiLevelType w:val="hybridMultilevel"/>
    <w:tmpl w:val="4E22C2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D93CC2"/>
    <w:multiLevelType w:val="hybridMultilevel"/>
    <w:tmpl w:val="24926B54"/>
    <w:lvl w:ilvl="0" w:tplc="FFFFFFF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4B5384"/>
    <w:multiLevelType w:val="hybridMultilevel"/>
    <w:tmpl w:val="4E22C2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1E06AB8"/>
    <w:multiLevelType w:val="hybridMultilevel"/>
    <w:tmpl w:val="BCD85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EB5E22"/>
    <w:multiLevelType w:val="hybridMultilevel"/>
    <w:tmpl w:val="3640855E"/>
    <w:lvl w:ilvl="0" w:tplc="556A5EFA">
      <w:start w:val="1"/>
      <w:numFmt w:val="bullet"/>
      <w:lvlText w:val="-"/>
      <w:lvlJc w:val="left"/>
      <w:pPr>
        <w:ind w:left="720" w:hanging="360"/>
      </w:pPr>
      <w:rPr>
        <w:rFonts w:ascii="Aptos" w:eastAsia="Arial" w:hAnsi="Apto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663C20"/>
    <w:multiLevelType w:val="hybridMultilevel"/>
    <w:tmpl w:val="4E22C2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6A53BCF"/>
    <w:multiLevelType w:val="hybridMultilevel"/>
    <w:tmpl w:val="A880B4EA"/>
    <w:lvl w:ilvl="0" w:tplc="07606976">
      <w:start w:val="1"/>
      <w:numFmt w:val="decimal"/>
      <w:lvlText w:val="%1."/>
      <w:lvlJc w:val="left"/>
      <w:pPr>
        <w:ind w:left="360" w:hanging="360"/>
      </w:pPr>
      <w:rPr>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E71238"/>
    <w:multiLevelType w:val="hybridMultilevel"/>
    <w:tmpl w:val="1570C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F035468"/>
    <w:multiLevelType w:val="hybridMultilevel"/>
    <w:tmpl w:val="BD04E58A"/>
    <w:lvl w:ilvl="0" w:tplc="867A570E">
      <w:start w:val="1"/>
      <w:numFmt w:val="bullet"/>
      <w:lvlText w:val=""/>
      <w:lvlJc w:val="left"/>
      <w:pPr>
        <w:ind w:left="360" w:hanging="360"/>
      </w:pPr>
      <w:rPr>
        <w:rFonts w:ascii="Symbol" w:hAnsi="Symbol" w:hint="default"/>
        <w:color w:val="196B24" w:themeColor="accent3"/>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F3C48E9"/>
    <w:multiLevelType w:val="hybridMultilevel"/>
    <w:tmpl w:val="A96887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4815A5"/>
    <w:multiLevelType w:val="hybridMultilevel"/>
    <w:tmpl w:val="DEB21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7B6088"/>
    <w:multiLevelType w:val="hybridMultilevel"/>
    <w:tmpl w:val="226E2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4371ED"/>
    <w:multiLevelType w:val="hybridMultilevel"/>
    <w:tmpl w:val="A50E8E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F92886"/>
    <w:multiLevelType w:val="hybridMultilevel"/>
    <w:tmpl w:val="539875A0"/>
    <w:lvl w:ilvl="0" w:tplc="DF86CBA0">
      <w:start w:val="1"/>
      <w:numFmt w:val="bullet"/>
      <w:lvlText w:val=""/>
      <w:lvlJc w:val="left"/>
      <w:pPr>
        <w:ind w:left="720" w:hanging="360"/>
      </w:pPr>
      <w:rPr>
        <w:rFonts w:ascii="Symbol" w:hAnsi="Symbol" w:hint="default"/>
        <w:color w:val="C0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F305FD"/>
    <w:multiLevelType w:val="hybridMultilevel"/>
    <w:tmpl w:val="4E22C2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7A475DB"/>
    <w:multiLevelType w:val="hybridMultilevel"/>
    <w:tmpl w:val="4E22C2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90156D4"/>
    <w:multiLevelType w:val="hybridMultilevel"/>
    <w:tmpl w:val="4E22C2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1C33D1C"/>
    <w:multiLevelType w:val="hybridMultilevel"/>
    <w:tmpl w:val="2432F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B830DC"/>
    <w:multiLevelType w:val="hybridMultilevel"/>
    <w:tmpl w:val="32A650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05F2FCC"/>
    <w:multiLevelType w:val="hybridMultilevel"/>
    <w:tmpl w:val="D9504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900C0F"/>
    <w:multiLevelType w:val="hybridMultilevel"/>
    <w:tmpl w:val="8DE89D62"/>
    <w:lvl w:ilvl="0" w:tplc="4E3E212E">
      <w:start w:val="1"/>
      <w:numFmt w:val="bullet"/>
      <w:lvlText w:val=""/>
      <w:lvlJc w:val="left"/>
      <w:pPr>
        <w:ind w:left="720" w:hanging="360"/>
      </w:pPr>
      <w:rPr>
        <w:rFonts w:ascii="Symbol" w:hAnsi="Symbol" w:hint="default"/>
        <w:color w:val="C0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F61810"/>
    <w:multiLevelType w:val="hybridMultilevel"/>
    <w:tmpl w:val="86D88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4270B8"/>
    <w:multiLevelType w:val="hybridMultilevel"/>
    <w:tmpl w:val="4224B85A"/>
    <w:lvl w:ilvl="0" w:tplc="FFFFFFF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32154309">
    <w:abstractNumId w:val="8"/>
  </w:num>
  <w:num w:numId="2" w16cid:durableId="1619335560">
    <w:abstractNumId w:val="7"/>
  </w:num>
  <w:num w:numId="3" w16cid:durableId="1627658535">
    <w:abstractNumId w:val="3"/>
  </w:num>
  <w:num w:numId="4" w16cid:durableId="1525512108">
    <w:abstractNumId w:val="18"/>
  </w:num>
  <w:num w:numId="5" w16cid:durableId="197160272">
    <w:abstractNumId w:val="19"/>
  </w:num>
  <w:num w:numId="6" w16cid:durableId="337854641">
    <w:abstractNumId w:val="2"/>
  </w:num>
  <w:num w:numId="7" w16cid:durableId="428543525">
    <w:abstractNumId w:val="9"/>
  </w:num>
  <w:num w:numId="8" w16cid:durableId="1410689996">
    <w:abstractNumId w:val="16"/>
  </w:num>
  <w:num w:numId="9" w16cid:durableId="532621592">
    <w:abstractNumId w:val="15"/>
  </w:num>
  <w:num w:numId="10" w16cid:durableId="1911888379">
    <w:abstractNumId w:val="14"/>
  </w:num>
  <w:num w:numId="11" w16cid:durableId="243497464">
    <w:abstractNumId w:val="0"/>
  </w:num>
  <w:num w:numId="12" w16cid:durableId="1326545285">
    <w:abstractNumId w:val="6"/>
  </w:num>
  <w:num w:numId="13" w16cid:durableId="1161506977">
    <w:abstractNumId w:val="5"/>
  </w:num>
  <w:num w:numId="14" w16cid:durableId="417604863">
    <w:abstractNumId w:val="1"/>
  </w:num>
  <w:num w:numId="15" w16cid:durableId="790249472">
    <w:abstractNumId w:val="22"/>
  </w:num>
  <w:num w:numId="16" w16cid:durableId="2144302053">
    <w:abstractNumId w:val="21"/>
  </w:num>
  <w:num w:numId="17" w16cid:durableId="1429961617">
    <w:abstractNumId w:val="10"/>
  </w:num>
  <w:num w:numId="18" w16cid:durableId="988708510">
    <w:abstractNumId w:val="13"/>
  </w:num>
  <w:num w:numId="19" w16cid:durableId="1561555155">
    <w:abstractNumId w:val="4"/>
  </w:num>
  <w:num w:numId="20" w16cid:durableId="197744250">
    <w:abstractNumId w:val="12"/>
  </w:num>
  <w:num w:numId="21" w16cid:durableId="1703824942">
    <w:abstractNumId w:val="20"/>
  </w:num>
  <w:num w:numId="22" w16cid:durableId="1613709173">
    <w:abstractNumId w:val="11"/>
  </w:num>
  <w:num w:numId="23" w16cid:durableId="8078662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120"/>
    <w:rsid w:val="00011F5A"/>
    <w:rsid w:val="00027B70"/>
    <w:rsid w:val="000452C2"/>
    <w:rsid w:val="00070D98"/>
    <w:rsid w:val="00073D48"/>
    <w:rsid w:val="00091427"/>
    <w:rsid w:val="00096705"/>
    <w:rsid w:val="000C2328"/>
    <w:rsid w:val="000E14C5"/>
    <w:rsid w:val="001025D5"/>
    <w:rsid w:val="001249B9"/>
    <w:rsid w:val="001434F0"/>
    <w:rsid w:val="00172997"/>
    <w:rsid w:val="00172BBA"/>
    <w:rsid w:val="001736FB"/>
    <w:rsid w:val="00181895"/>
    <w:rsid w:val="001D7CD6"/>
    <w:rsid w:val="001E02E3"/>
    <w:rsid w:val="001E0A0C"/>
    <w:rsid w:val="00214CBC"/>
    <w:rsid w:val="0021789E"/>
    <w:rsid w:val="00230991"/>
    <w:rsid w:val="00245166"/>
    <w:rsid w:val="00266EEE"/>
    <w:rsid w:val="0028291B"/>
    <w:rsid w:val="00302DD4"/>
    <w:rsid w:val="003216E1"/>
    <w:rsid w:val="00331766"/>
    <w:rsid w:val="00346C12"/>
    <w:rsid w:val="00364EE0"/>
    <w:rsid w:val="00391B89"/>
    <w:rsid w:val="003B2DCB"/>
    <w:rsid w:val="003B3F42"/>
    <w:rsid w:val="003B734F"/>
    <w:rsid w:val="003E2FC8"/>
    <w:rsid w:val="003F3BB7"/>
    <w:rsid w:val="004238EB"/>
    <w:rsid w:val="00450105"/>
    <w:rsid w:val="004C62E8"/>
    <w:rsid w:val="004E2DDB"/>
    <w:rsid w:val="004F0562"/>
    <w:rsid w:val="004F1E27"/>
    <w:rsid w:val="0050777D"/>
    <w:rsid w:val="005408ED"/>
    <w:rsid w:val="005A287B"/>
    <w:rsid w:val="00626679"/>
    <w:rsid w:val="00677CDA"/>
    <w:rsid w:val="00682FF2"/>
    <w:rsid w:val="0069181D"/>
    <w:rsid w:val="006B49EF"/>
    <w:rsid w:val="00814A42"/>
    <w:rsid w:val="008563A7"/>
    <w:rsid w:val="00864161"/>
    <w:rsid w:val="00883B58"/>
    <w:rsid w:val="008F07E4"/>
    <w:rsid w:val="00903D51"/>
    <w:rsid w:val="00913FA4"/>
    <w:rsid w:val="00923DA1"/>
    <w:rsid w:val="00944059"/>
    <w:rsid w:val="00966B97"/>
    <w:rsid w:val="0097414B"/>
    <w:rsid w:val="00A341B5"/>
    <w:rsid w:val="00A417B4"/>
    <w:rsid w:val="00A468C9"/>
    <w:rsid w:val="00AB3987"/>
    <w:rsid w:val="00B37120"/>
    <w:rsid w:val="00B52846"/>
    <w:rsid w:val="00B82994"/>
    <w:rsid w:val="00B92AE8"/>
    <w:rsid w:val="00BB71C2"/>
    <w:rsid w:val="00BD0C67"/>
    <w:rsid w:val="00C60077"/>
    <w:rsid w:val="00C6014C"/>
    <w:rsid w:val="00CA2EF9"/>
    <w:rsid w:val="00CB1D32"/>
    <w:rsid w:val="00CC1DA1"/>
    <w:rsid w:val="00CC4395"/>
    <w:rsid w:val="00CE0794"/>
    <w:rsid w:val="00CF5089"/>
    <w:rsid w:val="00CF793E"/>
    <w:rsid w:val="00D430E7"/>
    <w:rsid w:val="00DA4F82"/>
    <w:rsid w:val="00DA7A7C"/>
    <w:rsid w:val="00DC354E"/>
    <w:rsid w:val="00E15D99"/>
    <w:rsid w:val="00E40C55"/>
    <w:rsid w:val="00E85775"/>
    <w:rsid w:val="00EC6124"/>
    <w:rsid w:val="00EF6D46"/>
    <w:rsid w:val="00F303E5"/>
    <w:rsid w:val="00F369C2"/>
    <w:rsid w:val="00F6235F"/>
    <w:rsid w:val="00FE1C31"/>
    <w:rsid w:val="00FE4DB7"/>
    <w:rsid w:val="00FF47E3"/>
    <w:rsid w:val="00FF68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5E04"/>
  <w15:chartTrackingRefBased/>
  <w15:docId w15:val="{24142F73-921A-4CA7-92D2-D1604B00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120"/>
  </w:style>
  <w:style w:type="paragraph" w:styleId="Heading1">
    <w:name w:val="heading 1"/>
    <w:basedOn w:val="Normal"/>
    <w:next w:val="Normal"/>
    <w:link w:val="Heading1Char"/>
    <w:uiPriority w:val="9"/>
    <w:qFormat/>
    <w:rsid w:val="00B37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120"/>
    <w:rPr>
      <w:rFonts w:eastAsiaTheme="majorEastAsia" w:cstheme="majorBidi"/>
      <w:color w:val="272727" w:themeColor="text1" w:themeTint="D8"/>
    </w:rPr>
  </w:style>
  <w:style w:type="paragraph" w:styleId="Title">
    <w:name w:val="Title"/>
    <w:basedOn w:val="Normal"/>
    <w:next w:val="Normal"/>
    <w:link w:val="TitleChar"/>
    <w:uiPriority w:val="10"/>
    <w:qFormat/>
    <w:rsid w:val="00B37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120"/>
    <w:pPr>
      <w:spacing w:before="160"/>
      <w:jc w:val="center"/>
    </w:pPr>
    <w:rPr>
      <w:i/>
      <w:iCs/>
      <w:color w:val="404040" w:themeColor="text1" w:themeTint="BF"/>
    </w:rPr>
  </w:style>
  <w:style w:type="character" w:customStyle="1" w:styleId="QuoteChar">
    <w:name w:val="Quote Char"/>
    <w:basedOn w:val="DefaultParagraphFont"/>
    <w:link w:val="Quote"/>
    <w:uiPriority w:val="29"/>
    <w:rsid w:val="00B37120"/>
    <w:rPr>
      <w:i/>
      <w:iCs/>
      <w:color w:val="404040" w:themeColor="text1" w:themeTint="BF"/>
    </w:rPr>
  </w:style>
  <w:style w:type="paragraph" w:styleId="ListParagraph">
    <w:name w:val="List Paragraph"/>
    <w:basedOn w:val="Normal"/>
    <w:uiPriority w:val="34"/>
    <w:qFormat/>
    <w:rsid w:val="00B37120"/>
    <w:pPr>
      <w:ind w:left="720"/>
      <w:contextualSpacing/>
    </w:pPr>
  </w:style>
  <w:style w:type="character" w:styleId="IntenseEmphasis">
    <w:name w:val="Intense Emphasis"/>
    <w:basedOn w:val="DefaultParagraphFont"/>
    <w:uiPriority w:val="21"/>
    <w:qFormat/>
    <w:rsid w:val="00B37120"/>
    <w:rPr>
      <w:i/>
      <w:iCs/>
      <w:color w:val="0F4761" w:themeColor="accent1" w:themeShade="BF"/>
    </w:rPr>
  </w:style>
  <w:style w:type="paragraph" w:styleId="IntenseQuote">
    <w:name w:val="Intense Quote"/>
    <w:basedOn w:val="Normal"/>
    <w:next w:val="Normal"/>
    <w:link w:val="IntenseQuoteChar"/>
    <w:uiPriority w:val="30"/>
    <w:qFormat/>
    <w:rsid w:val="00B37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120"/>
    <w:rPr>
      <w:i/>
      <w:iCs/>
      <w:color w:val="0F4761" w:themeColor="accent1" w:themeShade="BF"/>
    </w:rPr>
  </w:style>
  <w:style w:type="character" w:styleId="IntenseReference">
    <w:name w:val="Intense Reference"/>
    <w:basedOn w:val="DefaultParagraphFont"/>
    <w:uiPriority w:val="32"/>
    <w:qFormat/>
    <w:rsid w:val="00B37120"/>
    <w:rPr>
      <w:b/>
      <w:bCs/>
      <w:smallCaps/>
      <w:color w:val="0F4761" w:themeColor="accent1" w:themeShade="BF"/>
      <w:spacing w:val="5"/>
    </w:rPr>
  </w:style>
  <w:style w:type="character" w:styleId="PlaceholderText">
    <w:name w:val="Placeholder Text"/>
    <w:basedOn w:val="DefaultParagraphFont"/>
    <w:uiPriority w:val="99"/>
    <w:semiHidden/>
    <w:rsid w:val="00B37120"/>
    <w:rPr>
      <w:color w:val="808080"/>
    </w:rPr>
  </w:style>
  <w:style w:type="table" w:styleId="TableGrid">
    <w:name w:val="Table Grid"/>
    <w:basedOn w:val="TableNormal"/>
    <w:rsid w:val="00B37120"/>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181D"/>
    <w:pPr>
      <w:spacing w:after="0" w:line="240" w:lineRule="auto"/>
    </w:pPr>
  </w:style>
  <w:style w:type="character" w:styleId="CommentReference">
    <w:name w:val="annotation reference"/>
    <w:basedOn w:val="DefaultParagraphFont"/>
    <w:uiPriority w:val="99"/>
    <w:semiHidden/>
    <w:unhideWhenUsed/>
    <w:rsid w:val="00C6014C"/>
    <w:rPr>
      <w:sz w:val="16"/>
      <w:szCs w:val="16"/>
    </w:rPr>
  </w:style>
  <w:style w:type="paragraph" w:styleId="CommentText">
    <w:name w:val="annotation text"/>
    <w:basedOn w:val="Normal"/>
    <w:link w:val="CommentTextChar"/>
    <w:uiPriority w:val="99"/>
    <w:unhideWhenUsed/>
    <w:rsid w:val="00C6014C"/>
    <w:pPr>
      <w:spacing w:line="240" w:lineRule="auto"/>
    </w:pPr>
    <w:rPr>
      <w:sz w:val="20"/>
      <w:szCs w:val="20"/>
    </w:rPr>
  </w:style>
  <w:style w:type="character" w:customStyle="1" w:styleId="CommentTextChar">
    <w:name w:val="Comment Text Char"/>
    <w:basedOn w:val="DefaultParagraphFont"/>
    <w:link w:val="CommentText"/>
    <w:uiPriority w:val="99"/>
    <w:rsid w:val="00C6014C"/>
    <w:rPr>
      <w:sz w:val="20"/>
      <w:szCs w:val="20"/>
    </w:rPr>
  </w:style>
  <w:style w:type="paragraph" w:styleId="CommentSubject">
    <w:name w:val="annotation subject"/>
    <w:basedOn w:val="CommentText"/>
    <w:next w:val="CommentText"/>
    <w:link w:val="CommentSubjectChar"/>
    <w:uiPriority w:val="99"/>
    <w:semiHidden/>
    <w:unhideWhenUsed/>
    <w:rsid w:val="00C6014C"/>
    <w:rPr>
      <w:b/>
      <w:bCs/>
    </w:rPr>
  </w:style>
  <w:style w:type="character" w:customStyle="1" w:styleId="CommentSubjectChar">
    <w:name w:val="Comment Subject Char"/>
    <w:basedOn w:val="CommentTextChar"/>
    <w:link w:val="CommentSubject"/>
    <w:uiPriority w:val="99"/>
    <w:semiHidden/>
    <w:rsid w:val="00C601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2296">
      <w:bodyDiv w:val="1"/>
      <w:marLeft w:val="0"/>
      <w:marRight w:val="0"/>
      <w:marTop w:val="0"/>
      <w:marBottom w:val="0"/>
      <w:divBdr>
        <w:top w:val="none" w:sz="0" w:space="0" w:color="auto"/>
        <w:left w:val="none" w:sz="0" w:space="0" w:color="auto"/>
        <w:bottom w:val="none" w:sz="0" w:space="0" w:color="auto"/>
        <w:right w:val="none" w:sz="0" w:space="0" w:color="auto"/>
      </w:divBdr>
    </w:div>
    <w:div w:id="254216701">
      <w:bodyDiv w:val="1"/>
      <w:marLeft w:val="0"/>
      <w:marRight w:val="0"/>
      <w:marTop w:val="0"/>
      <w:marBottom w:val="0"/>
      <w:divBdr>
        <w:top w:val="none" w:sz="0" w:space="0" w:color="auto"/>
        <w:left w:val="none" w:sz="0" w:space="0" w:color="auto"/>
        <w:bottom w:val="none" w:sz="0" w:space="0" w:color="auto"/>
        <w:right w:val="none" w:sz="0" w:space="0" w:color="auto"/>
      </w:divBdr>
    </w:div>
    <w:div w:id="432240843">
      <w:bodyDiv w:val="1"/>
      <w:marLeft w:val="0"/>
      <w:marRight w:val="0"/>
      <w:marTop w:val="0"/>
      <w:marBottom w:val="0"/>
      <w:divBdr>
        <w:top w:val="none" w:sz="0" w:space="0" w:color="auto"/>
        <w:left w:val="none" w:sz="0" w:space="0" w:color="auto"/>
        <w:bottom w:val="none" w:sz="0" w:space="0" w:color="auto"/>
        <w:right w:val="none" w:sz="0" w:space="0" w:color="auto"/>
      </w:divBdr>
    </w:div>
    <w:div w:id="860170769">
      <w:bodyDiv w:val="1"/>
      <w:marLeft w:val="0"/>
      <w:marRight w:val="0"/>
      <w:marTop w:val="0"/>
      <w:marBottom w:val="0"/>
      <w:divBdr>
        <w:top w:val="none" w:sz="0" w:space="0" w:color="auto"/>
        <w:left w:val="none" w:sz="0" w:space="0" w:color="auto"/>
        <w:bottom w:val="none" w:sz="0" w:space="0" w:color="auto"/>
        <w:right w:val="none" w:sz="0" w:space="0" w:color="auto"/>
      </w:divBdr>
    </w:div>
    <w:div w:id="874582253">
      <w:bodyDiv w:val="1"/>
      <w:marLeft w:val="0"/>
      <w:marRight w:val="0"/>
      <w:marTop w:val="0"/>
      <w:marBottom w:val="0"/>
      <w:divBdr>
        <w:top w:val="none" w:sz="0" w:space="0" w:color="auto"/>
        <w:left w:val="none" w:sz="0" w:space="0" w:color="auto"/>
        <w:bottom w:val="none" w:sz="0" w:space="0" w:color="auto"/>
        <w:right w:val="none" w:sz="0" w:space="0" w:color="auto"/>
      </w:divBdr>
    </w:div>
    <w:div w:id="962618544">
      <w:bodyDiv w:val="1"/>
      <w:marLeft w:val="0"/>
      <w:marRight w:val="0"/>
      <w:marTop w:val="0"/>
      <w:marBottom w:val="0"/>
      <w:divBdr>
        <w:top w:val="none" w:sz="0" w:space="0" w:color="auto"/>
        <w:left w:val="none" w:sz="0" w:space="0" w:color="auto"/>
        <w:bottom w:val="none" w:sz="0" w:space="0" w:color="auto"/>
        <w:right w:val="none" w:sz="0" w:space="0" w:color="auto"/>
      </w:divBdr>
    </w:div>
    <w:div w:id="1263881905">
      <w:bodyDiv w:val="1"/>
      <w:marLeft w:val="0"/>
      <w:marRight w:val="0"/>
      <w:marTop w:val="0"/>
      <w:marBottom w:val="0"/>
      <w:divBdr>
        <w:top w:val="none" w:sz="0" w:space="0" w:color="auto"/>
        <w:left w:val="none" w:sz="0" w:space="0" w:color="auto"/>
        <w:bottom w:val="none" w:sz="0" w:space="0" w:color="auto"/>
        <w:right w:val="none" w:sz="0" w:space="0" w:color="auto"/>
      </w:divBdr>
    </w:div>
    <w:div w:id="1598489108">
      <w:bodyDiv w:val="1"/>
      <w:marLeft w:val="0"/>
      <w:marRight w:val="0"/>
      <w:marTop w:val="0"/>
      <w:marBottom w:val="0"/>
      <w:divBdr>
        <w:top w:val="none" w:sz="0" w:space="0" w:color="auto"/>
        <w:left w:val="none" w:sz="0" w:space="0" w:color="auto"/>
        <w:bottom w:val="none" w:sz="0" w:space="0" w:color="auto"/>
        <w:right w:val="none" w:sz="0" w:space="0" w:color="auto"/>
      </w:divBdr>
    </w:div>
    <w:div w:id="1770616595">
      <w:bodyDiv w:val="1"/>
      <w:marLeft w:val="0"/>
      <w:marRight w:val="0"/>
      <w:marTop w:val="0"/>
      <w:marBottom w:val="0"/>
      <w:divBdr>
        <w:top w:val="none" w:sz="0" w:space="0" w:color="auto"/>
        <w:left w:val="none" w:sz="0" w:space="0" w:color="auto"/>
        <w:bottom w:val="none" w:sz="0" w:space="0" w:color="auto"/>
        <w:right w:val="none" w:sz="0" w:space="0" w:color="auto"/>
      </w:divBdr>
    </w:div>
    <w:div w:id="214454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230169BF4045778DA2206D120F385C"/>
        <w:category>
          <w:name w:val="General"/>
          <w:gallery w:val="placeholder"/>
        </w:category>
        <w:types>
          <w:type w:val="bbPlcHdr"/>
        </w:types>
        <w:behaviors>
          <w:behavior w:val="content"/>
        </w:behaviors>
        <w:guid w:val="{9A2717B1-3CFA-4ED0-95CC-A50FA446167E}"/>
      </w:docPartPr>
      <w:docPartBody>
        <w:p w:rsidR="00CB1A98" w:rsidRDefault="009661CC" w:rsidP="009661CC">
          <w:pPr>
            <w:pStyle w:val="C8230169BF4045778DA2206D120F385C"/>
          </w:pPr>
          <w:r w:rsidRPr="005944D2">
            <w:rPr>
              <w:rStyle w:val="PlaceholderText"/>
            </w:rPr>
            <w:t>Choose an item.</w:t>
          </w:r>
        </w:p>
      </w:docPartBody>
    </w:docPart>
    <w:docPart>
      <w:docPartPr>
        <w:name w:val="B7131D419EC04FF58FAE097855405757"/>
        <w:category>
          <w:name w:val="General"/>
          <w:gallery w:val="placeholder"/>
        </w:category>
        <w:types>
          <w:type w:val="bbPlcHdr"/>
        </w:types>
        <w:behaviors>
          <w:behavior w:val="content"/>
        </w:behaviors>
        <w:guid w:val="{0305CBF1-A1F8-4617-964C-1494269D924A}"/>
      </w:docPartPr>
      <w:docPartBody>
        <w:p w:rsidR="00CB1A98" w:rsidRDefault="009661CC" w:rsidP="009661CC">
          <w:pPr>
            <w:pStyle w:val="B7131D419EC04FF58FAE097855405757"/>
          </w:pPr>
          <w:r w:rsidRPr="005944D2">
            <w:rPr>
              <w:rStyle w:val="PlaceholderText"/>
            </w:rPr>
            <w:t>Choose an item.</w:t>
          </w:r>
        </w:p>
      </w:docPartBody>
    </w:docPart>
    <w:docPart>
      <w:docPartPr>
        <w:name w:val="9BAA72F798594E7FA4B88939AA262723"/>
        <w:category>
          <w:name w:val="General"/>
          <w:gallery w:val="placeholder"/>
        </w:category>
        <w:types>
          <w:type w:val="bbPlcHdr"/>
        </w:types>
        <w:behaviors>
          <w:behavior w:val="content"/>
        </w:behaviors>
        <w:guid w:val="{3D0436CF-8CAB-41D8-BAFC-4BF9271A43B1}"/>
      </w:docPartPr>
      <w:docPartBody>
        <w:p w:rsidR="00CB1A98" w:rsidRDefault="009661CC" w:rsidP="009661CC">
          <w:pPr>
            <w:pStyle w:val="9BAA72F798594E7FA4B88939AA262723"/>
          </w:pPr>
          <w:r w:rsidRPr="005944D2">
            <w:rPr>
              <w:rStyle w:val="PlaceholderText"/>
            </w:rPr>
            <w:t>Choose an item.</w:t>
          </w:r>
        </w:p>
      </w:docPartBody>
    </w:docPart>
    <w:docPart>
      <w:docPartPr>
        <w:name w:val="5B008EB58C5F457AA79DA576FD0805A6"/>
        <w:category>
          <w:name w:val="General"/>
          <w:gallery w:val="placeholder"/>
        </w:category>
        <w:types>
          <w:type w:val="bbPlcHdr"/>
        </w:types>
        <w:behaviors>
          <w:behavior w:val="content"/>
        </w:behaviors>
        <w:guid w:val="{C4C15CCB-5336-48C2-843F-3D2D4C8B937B}"/>
      </w:docPartPr>
      <w:docPartBody>
        <w:p w:rsidR="00CB1A98" w:rsidRDefault="009661CC" w:rsidP="009661CC">
          <w:pPr>
            <w:pStyle w:val="5B008EB58C5F457AA79DA576FD0805A6"/>
          </w:pPr>
          <w:r w:rsidRPr="005944D2">
            <w:rPr>
              <w:rStyle w:val="PlaceholderText"/>
            </w:rPr>
            <w:t>Choose an item.</w:t>
          </w:r>
        </w:p>
      </w:docPartBody>
    </w:docPart>
    <w:docPart>
      <w:docPartPr>
        <w:name w:val="D89EF25A5E1E40B496BA1EC09E061041"/>
        <w:category>
          <w:name w:val="General"/>
          <w:gallery w:val="placeholder"/>
        </w:category>
        <w:types>
          <w:type w:val="bbPlcHdr"/>
        </w:types>
        <w:behaviors>
          <w:behavior w:val="content"/>
        </w:behaviors>
        <w:guid w:val="{E207D1E3-9A2B-4DB5-A3B8-BA8DF0946143}"/>
      </w:docPartPr>
      <w:docPartBody>
        <w:p w:rsidR="00CB1A98" w:rsidRDefault="009661CC" w:rsidP="009661CC">
          <w:pPr>
            <w:pStyle w:val="D89EF25A5E1E40B496BA1EC09E061041"/>
          </w:pPr>
          <w:r w:rsidRPr="005944D2">
            <w:rPr>
              <w:rStyle w:val="PlaceholderText"/>
            </w:rPr>
            <w:t>Choose an item.</w:t>
          </w:r>
        </w:p>
      </w:docPartBody>
    </w:docPart>
    <w:docPart>
      <w:docPartPr>
        <w:name w:val="718680AE22CD40C3A392781455BD77EB"/>
        <w:category>
          <w:name w:val="General"/>
          <w:gallery w:val="placeholder"/>
        </w:category>
        <w:types>
          <w:type w:val="bbPlcHdr"/>
        </w:types>
        <w:behaviors>
          <w:behavior w:val="content"/>
        </w:behaviors>
        <w:guid w:val="{F2725C08-A110-4085-A689-8DF456A6BDDE}"/>
      </w:docPartPr>
      <w:docPartBody>
        <w:p w:rsidR="00CB1A98" w:rsidRDefault="009661CC" w:rsidP="009661CC">
          <w:pPr>
            <w:pStyle w:val="718680AE22CD40C3A392781455BD77EB"/>
          </w:pPr>
          <w:r w:rsidRPr="005944D2">
            <w:rPr>
              <w:rStyle w:val="PlaceholderText"/>
            </w:rPr>
            <w:t>Choose an item.</w:t>
          </w:r>
        </w:p>
      </w:docPartBody>
    </w:docPart>
    <w:docPart>
      <w:docPartPr>
        <w:name w:val="908B85FAA01C443688A61B5A5F0F0D35"/>
        <w:category>
          <w:name w:val="General"/>
          <w:gallery w:val="placeholder"/>
        </w:category>
        <w:types>
          <w:type w:val="bbPlcHdr"/>
        </w:types>
        <w:behaviors>
          <w:behavior w:val="content"/>
        </w:behaviors>
        <w:guid w:val="{28239F8F-A219-4F23-B9C9-3D7DFF2AAC9C}"/>
      </w:docPartPr>
      <w:docPartBody>
        <w:p w:rsidR="00CB1A98" w:rsidRDefault="009661CC" w:rsidP="009661CC">
          <w:pPr>
            <w:pStyle w:val="908B85FAA01C443688A61B5A5F0F0D35"/>
          </w:pPr>
          <w:r w:rsidRPr="005944D2">
            <w:rPr>
              <w:rStyle w:val="PlaceholderText"/>
            </w:rPr>
            <w:t>Choose an item.</w:t>
          </w:r>
        </w:p>
      </w:docPartBody>
    </w:docPart>
    <w:docPart>
      <w:docPartPr>
        <w:name w:val="CBFC25F34C1E48CD9A40C4D8AD7235ED"/>
        <w:category>
          <w:name w:val="General"/>
          <w:gallery w:val="placeholder"/>
        </w:category>
        <w:types>
          <w:type w:val="bbPlcHdr"/>
        </w:types>
        <w:behaviors>
          <w:behavior w:val="content"/>
        </w:behaviors>
        <w:guid w:val="{5D2B345B-E65F-4B46-A894-1190C2E52E7C}"/>
      </w:docPartPr>
      <w:docPartBody>
        <w:p w:rsidR="00CB1A98" w:rsidRDefault="009661CC" w:rsidP="009661CC">
          <w:pPr>
            <w:pStyle w:val="CBFC25F34C1E48CD9A40C4D8AD7235ED"/>
          </w:pPr>
          <w:r w:rsidRPr="005944D2">
            <w:rPr>
              <w:rStyle w:val="PlaceholderText"/>
            </w:rPr>
            <w:t>Choose an item.</w:t>
          </w:r>
        </w:p>
      </w:docPartBody>
    </w:docPart>
    <w:docPart>
      <w:docPartPr>
        <w:name w:val="3B4E8A5C68D34303ACBF4D2131D0C5B2"/>
        <w:category>
          <w:name w:val="General"/>
          <w:gallery w:val="placeholder"/>
        </w:category>
        <w:types>
          <w:type w:val="bbPlcHdr"/>
        </w:types>
        <w:behaviors>
          <w:behavior w:val="content"/>
        </w:behaviors>
        <w:guid w:val="{6043A369-A9A2-495F-B5F2-A7A2F67404A3}"/>
      </w:docPartPr>
      <w:docPartBody>
        <w:p w:rsidR="00CB1A98" w:rsidRDefault="009661CC" w:rsidP="009661CC">
          <w:pPr>
            <w:pStyle w:val="3B4E8A5C68D34303ACBF4D2131D0C5B2"/>
          </w:pPr>
          <w:r w:rsidRPr="005944D2">
            <w:rPr>
              <w:rStyle w:val="PlaceholderText"/>
            </w:rPr>
            <w:t>Choose an item.</w:t>
          </w:r>
        </w:p>
      </w:docPartBody>
    </w:docPart>
    <w:docPart>
      <w:docPartPr>
        <w:name w:val="8A517C8CFCA6435EA57653B43AA23594"/>
        <w:category>
          <w:name w:val="General"/>
          <w:gallery w:val="placeholder"/>
        </w:category>
        <w:types>
          <w:type w:val="bbPlcHdr"/>
        </w:types>
        <w:behaviors>
          <w:behavior w:val="content"/>
        </w:behaviors>
        <w:guid w:val="{5976D105-E026-4A2C-9C95-EF3B8784D63F}"/>
      </w:docPartPr>
      <w:docPartBody>
        <w:p w:rsidR="00CB1A98" w:rsidRDefault="009661CC" w:rsidP="009661CC">
          <w:pPr>
            <w:pStyle w:val="8A517C8CFCA6435EA57653B43AA23594"/>
          </w:pPr>
          <w:r w:rsidRPr="005944D2">
            <w:rPr>
              <w:rStyle w:val="PlaceholderText"/>
            </w:rPr>
            <w:t>Choose an item.</w:t>
          </w:r>
        </w:p>
      </w:docPartBody>
    </w:docPart>
    <w:docPart>
      <w:docPartPr>
        <w:name w:val="947E0D3157BB4A18BD876E51ACB300C2"/>
        <w:category>
          <w:name w:val="General"/>
          <w:gallery w:val="placeholder"/>
        </w:category>
        <w:types>
          <w:type w:val="bbPlcHdr"/>
        </w:types>
        <w:behaviors>
          <w:behavior w:val="content"/>
        </w:behaviors>
        <w:guid w:val="{009F2F04-88E4-4855-8CD2-E33FAFDABBDC}"/>
      </w:docPartPr>
      <w:docPartBody>
        <w:p w:rsidR="00CB1A98" w:rsidRDefault="009661CC" w:rsidP="009661CC">
          <w:pPr>
            <w:pStyle w:val="947E0D3157BB4A18BD876E51ACB300C2"/>
          </w:pPr>
          <w:r w:rsidRPr="005944D2">
            <w:rPr>
              <w:rStyle w:val="PlaceholderText"/>
            </w:rPr>
            <w:t>Choose an item.</w:t>
          </w:r>
        </w:p>
      </w:docPartBody>
    </w:docPart>
    <w:docPart>
      <w:docPartPr>
        <w:name w:val="FE37161B567843E9975BF05C1E01B5B2"/>
        <w:category>
          <w:name w:val="General"/>
          <w:gallery w:val="placeholder"/>
        </w:category>
        <w:types>
          <w:type w:val="bbPlcHdr"/>
        </w:types>
        <w:behaviors>
          <w:behavior w:val="content"/>
        </w:behaviors>
        <w:guid w:val="{546AF3BF-5C08-4167-B3BE-EBB4CCA5C1C4}"/>
      </w:docPartPr>
      <w:docPartBody>
        <w:p w:rsidR="00CB1A98" w:rsidRDefault="009661CC" w:rsidP="009661CC">
          <w:pPr>
            <w:pStyle w:val="FE37161B567843E9975BF05C1E01B5B2"/>
          </w:pPr>
          <w:r w:rsidRPr="005944D2">
            <w:rPr>
              <w:rStyle w:val="PlaceholderText"/>
            </w:rPr>
            <w:t>Choose an item.</w:t>
          </w:r>
        </w:p>
      </w:docPartBody>
    </w:docPart>
    <w:docPart>
      <w:docPartPr>
        <w:name w:val="43E9626F47E94345ACC604EFFFA77329"/>
        <w:category>
          <w:name w:val="General"/>
          <w:gallery w:val="placeholder"/>
        </w:category>
        <w:types>
          <w:type w:val="bbPlcHdr"/>
        </w:types>
        <w:behaviors>
          <w:behavior w:val="content"/>
        </w:behaviors>
        <w:guid w:val="{9052531A-E5F2-46E0-91BF-606193639059}"/>
      </w:docPartPr>
      <w:docPartBody>
        <w:p w:rsidR="00CB1A98" w:rsidRDefault="009661CC" w:rsidP="009661CC">
          <w:pPr>
            <w:pStyle w:val="43E9626F47E94345ACC604EFFFA77329"/>
          </w:pPr>
          <w:r w:rsidRPr="005944D2">
            <w:rPr>
              <w:rStyle w:val="PlaceholderText"/>
            </w:rPr>
            <w:t>Choose an item.</w:t>
          </w:r>
        </w:p>
      </w:docPartBody>
    </w:docPart>
    <w:docPart>
      <w:docPartPr>
        <w:name w:val="C5383C13A5A84CC7AABA722A0D2C3902"/>
        <w:category>
          <w:name w:val="General"/>
          <w:gallery w:val="placeholder"/>
        </w:category>
        <w:types>
          <w:type w:val="bbPlcHdr"/>
        </w:types>
        <w:behaviors>
          <w:behavior w:val="content"/>
        </w:behaviors>
        <w:guid w:val="{60D66DF4-2101-4DDD-82A3-4FA680F1C152}"/>
      </w:docPartPr>
      <w:docPartBody>
        <w:p w:rsidR="00CB1A98" w:rsidRDefault="009661CC" w:rsidP="009661CC">
          <w:pPr>
            <w:pStyle w:val="C5383C13A5A84CC7AABA722A0D2C3902"/>
          </w:pPr>
          <w:r w:rsidRPr="005944D2">
            <w:rPr>
              <w:rStyle w:val="PlaceholderText"/>
            </w:rPr>
            <w:t>Choose an item.</w:t>
          </w:r>
        </w:p>
      </w:docPartBody>
    </w:docPart>
    <w:docPart>
      <w:docPartPr>
        <w:name w:val="19C981F5F452434E9105084EC7B42F9F"/>
        <w:category>
          <w:name w:val="General"/>
          <w:gallery w:val="placeholder"/>
        </w:category>
        <w:types>
          <w:type w:val="bbPlcHdr"/>
        </w:types>
        <w:behaviors>
          <w:behavior w:val="content"/>
        </w:behaviors>
        <w:guid w:val="{2C0F3340-A80D-4D0D-B282-35EED5384583}"/>
      </w:docPartPr>
      <w:docPartBody>
        <w:p w:rsidR="00CB1A98" w:rsidRDefault="009661CC" w:rsidP="009661CC">
          <w:pPr>
            <w:pStyle w:val="19C981F5F452434E9105084EC7B42F9F"/>
          </w:pPr>
          <w:r w:rsidRPr="005944D2">
            <w:rPr>
              <w:rStyle w:val="PlaceholderText"/>
            </w:rPr>
            <w:t>Choose an item.</w:t>
          </w:r>
        </w:p>
      </w:docPartBody>
    </w:docPart>
    <w:docPart>
      <w:docPartPr>
        <w:name w:val="AF014C1D1B0B44CC8F9721637BCE0756"/>
        <w:category>
          <w:name w:val="General"/>
          <w:gallery w:val="placeholder"/>
        </w:category>
        <w:types>
          <w:type w:val="bbPlcHdr"/>
        </w:types>
        <w:behaviors>
          <w:behavior w:val="content"/>
        </w:behaviors>
        <w:guid w:val="{6CBEE567-E96A-4B52-BAB9-8C37631787EC}"/>
      </w:docPartPr>
      <w:docPartBody>
        <w:p w:rsidR="00CB1A98" w:rsidRDefault="009661CC" w:rsidP="009661CC">
          <w:pPr>
            <w:pStyle w:val="AF014C1D1B0B44CC8F9721637BCE0756"/>
          </w:pPr>
          <w:r w:rsidRPr="005944D2">
            <w:rPr>
              <w:rStyle w:val="PlaceholderText"/>
            </w:rPr>
            <w:t>Choose an item.</w:t>
          </w:r>
        </w:p>
      </w:docPartBody>
    </w:docPart>
    <w:docPart>
      <w:docPartPr>
        <w:name w:val="F8B842502C674D46964F15C602DD5C38"/>
        <w:category>
          <w:name w:val="General"/>
          <w:gallery w:val="placeholder"/>
        </w:category>
        <w:types>
          <w:type w:val="bbPlcHdr"/>
        </w:types>
        <w:behaviors>
          <w:behavior w:val="content"/>
        </w:behaviors>
        <w:guid w:val="{99742430-CBD4-40D0-9C30-D9F141BFBD19}"/>
      </w:docPartPr>
      <w:docPartBody>
        <w:p w:rsidR="00CB1A98" w:rsidRDefault="009661CC" w:rsidP="009661CC">
          <w:pPr>
            <w:pStyle w:val="F8B842502C674D46964F15C602DD5C38"/>
          </w:pPr>
          <w:r w:rsidRPr="005944D2">
            <w:rPr>
              <w:rStyle w:val="PlaceholderText"/>
            </w:rPr>
            <w:t>Choose an item.</w:t>
          </w:r>
        </w:p>
      </w:docPartBody>
    </w:docPart>
    <w:docPart>
      <w:docPartPr>
        <w:name w:val="5AC725ACFF244C73BFD3BF9F303F84E0"/>
        <w:category>
          <w:name w:val="General"/>
          <w:gallery w:val="placeholder"/>
        </w:category>
        <w:types>
          <w:type w:val="bbPlcHdr"/>
        </w:types>
        <w:behaviors>
          <w:behavior w:val="content"/>
        </w:behaviors>
        <w:guid w:val="{DD20B9CF-4C18-4905-8B1B-CC8FB30099F0}"/>
      </w:docPartPr>
      <w:docPartBody>
        <w:p w:rsidR="00CB1A98" w:rsidRDefault="009661CC" w:rsidP="009661CC">
          <w:pPr>
            <w:pStyle w:val="5AC725ACFF244C73BFD3BF9F303F84E0"/>
          </w:pPr>
          <w:r w:rsidRPr="005944D2">
            <w:rPr>
              <w:rStyle w:val="PlaceholderText"/>
            </w:rPr>
            <w:t>Choose an item.</w:t>
          </w:r>
        </w:p>
      </w:docPartBody>
    </w:docPart>
    <w:docPart>
      <w:docPartPr>
        <w:name w:val="E3DFC32943A749DABFDB61B99E329152"/>
        <w:category>
          <w:name w:val="General"/>
          <w:gallery w:val="placeholder"/>
        </w:category>
        <w:types>
          <w:type w:val="bbPlcHdr"/>
        </w:types>
        <w:behaviors>
          <w:behavior w:val="content"/>
        </w:behaviors>
        <w:guid w:val="{9A21299C-3328-40B2-9965-CE1D91D48AAC}"/>
      </w:docPartPr>
      <w:docPartBody>
        <w:p w:rsidR="00CB1A98" w:rsidRDefault="009661CC" w:rsidP="009661CC">
          <w:pPr>
            <w:pStyle w:val="E3DFC32943A749DABFDB61B99E329152"/>
          </w:pPr>
          <w:r w:rsidRPr="005944D2">
            <w:rPr>
              <w:rStyle w:val="PlaceholderText"/>
            </w:rPr>
            <w:t>Choose an item.</w:t>
          </w:r>
        </w:p>
      </w:docPartBody>
    </w:docPart>
    <w:docPart>
      <w:docPartPr>
        <w:name w:val="3F2362812B644E94A255BC314987E045"/>
        <w:category>
          <w:name w:val="General"/>
          <w:gallery w:val="placeholder"/>
        </w:category>
        <w:types>
          <w:type w:val="bbPlcHdr"/>
        </w:types>
        <w:behaviors>
          <w:behavior w:val="content"/>
        </w:behaviors>
        <w:guid w:val="{86409904-7C13-41DA-B277-AEA307FDBBCB}"/>
      </w:docPartPr>
      <w:docPartBody>
        <w:p w:rsidR="00CB1A98" w:rsidRDefault="009661CC" w:rsidP="009661CC">
          <w:pPr>
            <w:pStyle w:val="3F2362812B644E94A255BC314987E045"/>
          </w:pPr>
          <w:r w:rsidRPr="005944D2">
            <w:rPr>
              <w:rStyle w:val="PlaceholderText"/>
            </w:rPr>
            <w:t>Choose an item.</w:t>
          </w:r>
        </w:p>
      </w:docPartBody>
    </w:docPart>
    <w:docPart>
      <w:docPartPr>
        <w:name w:val="E6B5B70B44AE42269221DEC90654A6AA"/>
        <w:category>
          <w:name w:val="General"/>
          <w:gallery w:val="placeholder"/>
        </w:category>
        <w:types>
          <w:type w:val="bbPlcHdr"/>
        </w:types>
        <w:behaviors>
          <w:behavior w:val="content"/>
        </w:behaviors>
        <w:guid w:val="{59A71989-B1CD-4171-8BF4-8FD07BAF22CC}"/>
      </w:docPartPr>
      <w:docPartBody>
        <w:p w:rsidR="00CB1A98" w:rsidRDefault="009661CC" w:rsidP="009661CC">
          <w:pPr>
            <w:pStyle w:val="E6B5B70B44AE42269221DEC90654A6AA"/>
          </w:pPr>
          <w:r w:rsidRPr="005944D2">
            <w:rPr>
              <w:rStyle w:val="PlaceholderText"/>
            </w:rPr>
            <w:t>Choose an item.</w:t>
          </w:r>
        </w:p>
      </w:docPartBody>
    </w:docPart>
    <w:docPart>
      <w:docPartPr>
        <w:name w:val="12A55A0CC939488F830D13D74F97C175"/>
        <w:category>
          <w:name w:val="General"/>
          <w:gallery w:val="placeholder"/>
        </w:category>
        <w:types>
          <w:type w:val="bbPlcHdr"/>
        </w:types>
        <w:behaviors>
          <w:behavior w:val="content"/>
        </w:behaviors>
        <w:guid w:val="{DD55D8B0-B25D-4012-A653-AEA00B1C7865}"/>
      </w:docPartPr>
      <w:docPartBody>
        <w:p w:rsidR="00CB1A98" w:rsidRDefault="009661CC" w:rsidP="009661CC">
          <w:pPr>
            <w:pStyle w:val="12A55A0CC939488F830D13D74F97C175"/>
          </w:pPr>
          <w:r w:rsidRPr="005944D2">
            <w:rPr>
              <w:rStyle w:val="PlaceholderText"/>
            </w:rPr>
            <w:t>Choose an item.</w:t>
          </w:r>
        </w:p>
      </w:docPartBody>
    </w:docPart>
    <w:docPart>
      <w:docPartPr>
        <w:name w:val="C8A143D422E84D7994B24A62BDC24C33"/>
        <w:category>
          <w:name w:val="General"/>
          <w:gallery w:val="placeholder"/>
        </w:category>
        <w:types>
          <w:type w:val="bbPlcHdr"/>
        </w:types>
        <w:behaviors>
          <w:behavior w:val="content"/>
        </w:behaviors>
        <w:guid w:val="{188C0990-E36D-44DE-A7B0-E81C18556CF1}"/>
      </w:docPartPr>
      <w:docPartBody>
        <w:p w:rsidR="00CB1A98" w:rsidRDefault="009661CC" w:rsidP="009661CC">
          <w:pPr>
            <w:pStyle w:val="C8A143D422E84D7994B24A62BDC24C33"/>
          </w:pPr>
          <w:r w:rsidRPr="005944D2">
            <w:rPr>
              <w:rStyle w:val="PlaceholderText"/>
            </w:rPr>
            <w:t>Choose an item.</w:t>
          </w:r>
        </w:p>
      </w:docPartBody>
    </w:docPart>
    <w:docPart>
      <w:docPartPr>
        <w:name w:val="C158DE3DC7574DC99647309F165E665F"/>
        <w:category>
          <w:name w:val="General"/>
          <w:gallery w:val="placeholder"/>
        </w:category>
        <w:types>
          <w:type w:val="bbPlcHdr"/>
        </w:types>
        <w:behaviors>
          <w:behavior w:val="content"/>
        </w:behaviors>
        <w:guid w:val="{27EFDF00-0EFA-428B-B3AC-CEE9D0C8E594}"/>
      </w:docPartPr>
      <w:docPartBody>
        <w:p w:rsidR="00CB1A98" w:rsidRDefault="009661CC" w:rsidP="009661CC">
          <w:pPr>
            <w:pStyle w:val="C158DE3DC7574DC99647309F165E665F"/>
          </w:pPr>
          <w:r w:rsidRPr="005944D2">
            <w:rPr>
              <w:rStyle w:val="PlaceholderText"/>
            </w:rPr>
            <w:t>Choose an item.</w:t>
          </w:r>
        </w:p>
      </w:docPartBody>
    </w:docPart>
    <w:docPart>
      <w:docPartPr>
        <w:name w:val="FC1FE652C52343459DD81F485C256D7F"/>
        <w:category>
          <w:name w:val="General"/>
          <w:gallery w:val="placeholder"/>
        </w:category>
        <w:types>
          <w:type w:val="bbPlcHdr"/>
        </w:types>
        <w:behaviors>
          <w:behavior w:val="content"/>
        </w:behaviors>
        <w:guid w:val="{38B9CCFB-EDF1-4255-9F13-E282E4AACCC3}"/>
      </w:docPartPr>
      <w:docPartBody>
        <w:p w:rsidR="00CB1A98" w:rsidRDefault="009661CC" w:rsidP="009661CC">
          <w:pPr>
            <w:pStyle w:val="FC1FE652C52343459DD81F485C256D7F"/>
          </w:pPr>
          <w:r w:rsidRPr="005944D2">
            <w:rPr>
              <w:rStyle w:val="PlaceholderText"/>
            </w:rPr>
            <w:t>Choose an item.</w:t>
          </w:r>
        </w:p>
      </w:docPartBody>
    </w:docPart>
    <w:docPart>
      <w:docPartPr>
        <w:name w:val="60EDE7682F784C79A1ADBEAA5206D80D"/>
        <w:category>
          <w:name w:val="General"/>
          <w:gallery w:val="placeholder"/>
        </w:category>
        <w:types>
          <w:type w:val="bbPlcHdr"/>
        </w:types>
        <w:behaviors>
          <w:behavior w:val="content"/>
        </w:behaviors>
        <w:guid w:val="{B3A62627-4465-4B4D-98F0-F43B1BAD8A93}"/>
      </w:docPartPr>
      <w:docPartBody>
        <w:p w:rsidR="00CB1A98" w:rsidRDefault="009661CC" w:rsidP="009661CC">
          <w:pPr>
            <w:pStyle w:val="60EDE7682F784C79A1ADBEAA5206D80D"/>
          </w:pPr>
          <w:r w:rsidRPr="005944D2">
            <w:rPr>
              <w:rStyle w:val="PlaceholderText"/>
            </w:rPr>
            <w:t>Choose an item.</w:t>
          </w:r>
        </w:p>
      </w:docPartBody>
    </w:docPart>
    <w:docPart>
      <w:docPartPr>
        <w:name w:val="88A70DB445EF4A48B4CF471213EFD26E"/>
        <w:category>
          <w:name w:val="General"/>
          <w:gallery w:val="placeholder"/>
        </w:category>
        <w:types>
          <w:type w:val="bbPlcHdr"/>
        </w:types>
        <w:behaviors>
          <w:behavior w:val="content"/>
        </w:behaviors>
        <w:guid w:val="{319E87CD-3B96-4496-9012-3D83A46940F3}"/>
      </w:docPartPr>
      <w:docPartBody>
        <w:p w:rsidR="00CB1A98" w:rsidRDefault="009661CC" w:rsidP="009661CC">
          <w:pPr>
            <w:pStyle w:val="88A70DB445EF4A48B4CF471213EFD26E"/>
          </w:pPr>
          <w:r w:rsidRPr="005944D2">
            <w:rPr>
              <w:rStyle w:val="PlaceholderText"/>
            </w:rPr>
            <w:t>Choose an item.</w:t>
          </w:r>
        </w:p>
      </w:docPartBody>
    </w:docPart>
    <w:docPart>
      <w:docPartPr>
        <w:name w:val="7C2DADE2018D485691102EA62D9B7AA2"/>
        <w:category>
          <w:name w:val="General"/>
          <w:gallery w:val="placeholder"/>
        </w:category>
        <w:types>
          <w:type w:val="bbPlcHdr"/>
        </w:types>
        <w:behaviors>
          <w:behavior w:val="content"/>
        </w:behaviors>
        <w:guid w:val="{6F2C870F-0A4C-428F-9FF7-359C0823F2A7}"/>
      </w:docPartPr>
      <w:docPartBody>
        <w:p w:rsidR="00CB1A98" w:rsidRDefault="009661CC" w:rsidP="009661CC">
          <w:pPr>
            <w:pStyle w:val="7C2DADE2018D485691102EA62D9B7AA2"/>
          </w:pPr>
          <w:r w:rsidRPr="005944D2">
            <w:rPr>
              <w:rStyle w:val="PlaceholderText"/>
            </w:rPr>
            <w:t>Choose an item.</w:t>
          </w:r>
        </w:p>
      </w:docPartBody>
    </w:docPart>
    <w:docPart>
      <w:docPartPr>
        <w:name w:val="F0BF6138B1FC401586C227971550ED8F"/>
        <w:category>
          <w:name w:val="General"/>
          <w:gallery w:val="placeholder"/>
        </w:category>
        <w:types>
          <w:type w:val="bbPlcHdr"/>
        </w:types>
        <w:behaviors>
          <w:behavior w:val="content"/>
        </w:behaviors>
        <w:guid w:val="{C3E4CA06-B1F1-41B7-8E0B-3E545CE7EC1D}"/>
      </w:docPartPr>
      <w:docPartBody>
        <w:p w:rsidR="00CB1A98" w:rsidRDefault="009661CC" w:rsidP="009661CC">
          <w:pPr>
            <w:pStyle w:val="F0BF6138B1FC401586C227971550ED8F"/>
          </w:pPr>
          <w:r w:rsidRPr="005944D2">
            <w:rPr>
              <w:rStyle w:val="PlaceholderText"/>
            </w:rPr>
            <w:t>Choose an item.</w:t>
          </w:r>
        </w:p>
      </w:docPartBody>
    </w:docPart>
    <w:docPart>
      <w:docPartPr>
        <w:name w:val="189C733782324B61AE9268C5BEF5DA66"/>
        <w:category>
          <w:name w:val="General"/>
          <w:gallery w:val="placeholder"/>
        </w:category>
        <w:types>
          <w:type w:val="bbPlcHdr"/>
        </w:types>
        <w:behaviors>
          <w:behavior w:val="content"/>
        </w:behaviors>
        <w:guid w:val="{36AD9289-9848-4735-865E-63F0A16ECD04}"/>
      </w:docPartPr>
      <w:docPartBody>
        <w:p w:rsidR="00CB1A98" w:rsidRDefault="009661CC" w:rsidP="009661CC">
          <w:pPr>
            <w:pStyle w:val="189C733782324B61AE9268C5BEF5DA66"/>
          </w:pPr>
          <w:r w:rsidRPr="005944D2">
            <w:rPr>
              <w:rStyle w:val="PlaceholderText"/>
            </w:rPr>
            <w:t>Choose an item.</w:t>
          </w:r>
        </w:p>
      </w:docPartBody>
    </w:docPart>
    <w:docPart>
      <w:docPartPr>
        <w:name w:val="96582030969E414A8D65254B395A8126"/>
        <w:category>
          <w:name w:val="General"/>
          <w:gallery w:val="placeholder"/>
        </w:category>
        <w:types>
          <w:type w:val="bbPlcHdr"/>
        </w:types>
        <w:behaviors>
          <w:behavior w:val="content"/>
        </w:behaviors>
        <w:guid w:val="{F503CD2F-FDD0-4D86-B661-FD0F0A991302}"/>
      </w:docPartPr>
      <w:docPartBody>
        <w:p w:rsidR="00CB1A98" w:rsidRDefault="009661CC" w:rsidP="009661CC">
          <w:pPr>
            <w:pStyle w:val="96582030969E414A8D65254B395A8126"/>
          </w:pPr>
          <w:r w:rsidRPr="005944D2">
            <w:rPr>
              <w:rStyle w:val="PlaceholderText"/>
            </w:rPr>
            <w:t>Choose an item.</w:t>
          </w:r>
        </w:p>
      </w:docPartBody>
    </w:docPart>
    <w:docPart>
      <w:docPartPr>
        <w:name w:val="124F5AE55362484BB5F56E762D645131"/>
        <w:category>
          <w:name w:val="General"/>
          <w:gallery w:val="placeholder"/>
        </w:category>
        <w:types>
          <w:type w:val="bbPlcHdr"/>
        </w:types>
        <w:behaviors>
          <w:behavior w:val="content"/>
        </w:behaviors>
        <w:guid w:val="{7D55B75D-B5C8-4094-918B-E64880533554}"/>
      </w:docPartPr>
      <w:docPartBody>
        <w:p w:rsidR="00CB1A98" w:rsidRDefault="009661CC" w:rsidP="009661CC">
          <w:pPr>
            <w:pStyle w:val="124F5AE55362484BB5F56E762D645131"/>
          </w:pPr>
          <w:r w:rsidRPr="005944D2">
            <w:rPr>
              <w:rStyle w:val="PlaceholderText"/>
            </w:rPr>
            <w:t>Choose an item.</w:t>
          </w:r>
        </w:p>
      </w:docPartBody>
    </w:docPart>
    <w:docPart>
      <w:docPartPr>
        <w:name w:val="99B51BD7C0CB4492ABB0E51AC1DE87DC"/>
        <w:category>
          <w:name w:val="General"/>
          <w:gallery w:val="placeholder"/>
        </w:category>
        <w:types>
          <w:type w:val="bbPlcHdr"/>
        </w:types>
        <w:behaviors>
          <w:behavior w:val="content"/>
        </w:behaviors>
        <w:guid w:val="{9CF60A76-9E1E-4C25-A1A2-F97EB9C258F4}"/>
      </w:docPartPr>
      <w:docPartBody>
        <w:p w:rsidR="00CB1A98" w:rsidRDefault="009661CC" w:rsidP="009661CC">
          <w:pPr>
            <w:pStyle w:val="99B51BD7C0CB4492ABB0E51AC1DE87DC"/>
          </w:pPr>
          <w:r w:rsidRPr="005944D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1CC"/>
    <w:rsid w:val="000C5156"/>
    <w:rsid w:val="00302DD4"/>
    <w:rsid w:val="00814A42"/>
    <w:rsid w:val="008563A7"/>
    <w:rsid w:val="009661CC"/>
    <w:rsid w:val="00BB7151"/>
    <w:rsid w:val="00CB1A98"/>
    <w:rsid w:val="00CB1D32"/>
    <w:rsid w:val="00F51C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61CC"/>
    <w:rPr>
      <w:color w:val="808080"/>
    </w:rPr>
  </w:style>
  <w:style w:type="paragraph" w:customStyle="1" w:styleId="C8230169BF4045778DA2206D120F385C">
    <w:name w:val="C8230169BF4045778DA2206D120F385C"/>
    <w:rsid w:val="009661CC"/>
  </w:style>
  <w:style w:type="paragraph" w:customStyle="1" w:styleId="B7131D419EC04FF58FAE097855405757">
    <w:name w:val="B7131D419EC04FF58FAE097855405757"/>
    <w:rsid w:val="009661CC"/>
  </w:style>
  <w:style w:type="paragraph" w:customStyle="1" w:styleId="9BAA72F798594E7FA4B88939AA262723">
    <w:name w:val="9BAA72F798594E7FA4B88939AA262723"/>
    <w:rsid w:val="009661CC"/>
  </w:style>
  <w:style w:type="paragraph" w:customStyle="1" w:styleId="5B008EB58C5F457AA79DA576FD0805A6">
    <w:name w:val="5B008EB58C5F457AA79DA576FD0805A6"/>
    <w:rsid w:val="009661CC"/>
  </w:style>
  <w:style w:type="paragraph" w:customStyle="1" w:styleId="D89EF25A5E1E40B496BA1EC09E061041">
    <w:name w:val="D89EF25A5E1E40B496BA1EC09E061041"/>
    <w:rsid w:val="009661CC"/>
  </w:style>
  <w:style w:type="paragraph" w:customStyle="1" w:styleId="718680AE22CD40C3A392781455BD77EB">
    <w:name w:val="718680AE22CD40C3A392781455BD77EB"/>
    <w:rsid w:val="009661CC"/>
  </w:style>
  <w:style w:type="paragraph" w:customStyle="1" w:styleId="908B85FAA01C443688A61B5A5F0F0D35">
    <w:name w:val="908B85FAA01C443688A61B5A5F0F0D35"/>
    <w:rsid w:val="009661CC"/>
  </w:style>
  <w:style w:type="paragraph" w:customStyle="1" w:styleId="CBFC25F34C1E48CD9A40C4D8AD7235ED">
    <w:name w:val="CBFC25F34C1E48CD9A40C4D8AD7235ED"/>
    <w:rsid w:val="009661CC"/>
  </w:style>
  <w:style w:type="paragraph" w:customStyle="1" w:styleId="3B4E8A5C68D34303ACBF4D2131D0C5B2">
    <w:name w:val="3B4E8A5C68D34303ACBF4D2131D0C5B2"/>
    <w:rsid w:val="009661CC"/>
  </w:style>
  <w:style w:type="paragraph" w:customStyle="1" w:styleId="8A517C8CFCA6435EA57653B43AA23594">
    <w:name w:val="8A517C8CFCA6435EA57653B43AA23594"/>
    <w:rsid w:val="009661CC"/>
  </w:style>
  <w:style w:type="paragraph" w:customStyle="1" w:styleId="947E0D3157BB4A18BD876E51ACB300C2">
    <w:name w:val="947E0D3157BB4A18BD876E51ACB300C2"/>
    <w:rsid w:val="009661CC"/>
  </w:style>
  <w:style w:type="paragraph" w:customStyle="1" w:styleId="FE37161B567843E9975BF05C1E01B5B2">
    <w:name w:val="FE37161B567843E9975BF05C1E01B5B2"/>
    <w:rsid w:val="009661CC"/>
  </w:style>
  <w:style w:type="paragraph" w:customStyle="1" w:styleId="43E9626F47E94345ACC604EFFFA77329">
    <w:name w:val="43E9626F47E94345ACC604EFFFA77329"/>
    <w:rsid w:val="009661CC"/>
  </w:style>
  <w:style w:type="paragraph" w:customStyle="1" w:styleId="C5383C13A5A84CC7AABA722A0D2C3902">
    <w:name w:val="C5383C13A5A84CC7AABA722A0D2C3902"/>
    <w:rsid w:val="009661CC"/>
  </w:style>
  <w:style w:type="paragraph" w:customStyle="1" w:styleId="19C981F5F452434E9105084EC7B42F9F">
    <w:name w:val="19C981F5F452434E9105084EC7B42F9F"/>
    <w:rsid w:val="009661CC"/>
  </w:style>
  <w:style w:type="paragraph" w:customStyle="1" w:styleId="AF014C1D1B0B44CC8F9721637BCE0756">
    <w:name w:val="AF014C1D1B0B44CC8F9721637BCE0756"/>
    <w:rsid w:val="009661CC"/>
  </w:style>
  <w:style w:type="paragraph" w:customStyle="1" w:styleId="F8B842502C674D46964F15C602DD5C38">
    <w:name w:val="F8B842502C674D46964F15C602DD5C38"/>
    <w:rsid w:val="009661CC"/>
  </w:style>
  <w:style w:type="paragraph" w:customStyle="1" w:styleId="5AC725ACFF244C73BFD3BF9F303F84E0">
    <w:name w:val="5AC725ACFF244C73BFD3BF9F303F84E0"/>
    <w:rsid w:val="009661CC"/>
  </w:style>
  <w:style w:type="paragraph" w:customStyle="1" w:styleId="E3DFC32943A749DABFDB61B99E329152">
    <w:name w:val="E3DFC32943A749DABFDB61B99E329152"/>
    <w:rsid w:val="009661CC"/>
  </w:style>
  <w:style w:type="paragraph" w:customStyle="1" w:styleId="3F2362812B644E94A255BC314987E045">
    <w:name w:val="3F2362812B644E94A255BC314987E045"/>
    <w:rsid w:val="009661CC"/>
  </w:style>
  <w:style w:type="paragraph" w:customStyle="1" w:styleId="E6B5B70B44AE42269221DEC90654A6AA">
    <w:name w:val="E6B5B70B44AE42269221DEC90654A6AA"/>
    <w:rsid w:val="009661CC"/>
  </w:style>
  <w:style w:type="paragraph" w:customStyle="1" w:styleId="12A55A0CC939488F830D13D74F97C175">
    <w:name w:val="12A55A0CC939488F830D13D74F97C175"/>
    <w:rsid w:val="009661CC"/>
  </w:style>
  <w:style w:type="paragraph" w:customStyle="1" w:styleId="C8A143D422E84D7994B24A62BDC24C33">
    <w:name w:val="C8A143D422E84D7994B24A62BDC24C33"/>
    <w:rsid w:val="009661CC"/>
  </w:style>
  <w:style w:type="paragraph" w:customStyle="1" w:styleId="C158DE3DC7574DC99647309F165E665F">
    <w:name w:val="C158DE3DC7574DC99647309F165E665F"/>
    <w:rsid w:val="009661CC"/>
  </w:style>
  <w:style w:type="paragraph" w:customStyle="1" w:styleId="FC1FE652C52343459DD81F485C256D7F">
    <w:name w:val="FC1FE652C52343459DD81F485C256D7F"/>
    <w:rsid w:val="009661CC"/>
  </w:style>
  <w:style w:type="paragraph" w:customStyle="1" w:styleId="60EDE7682F784C79A1ADBEAA5206D80D">
    <w:name w:val="60EDE7682F784C79A1ADBEAA5206D80D"/>
    <w:rsid w:val="009661CC"/>
  </w:style>
  <w:style w:type="paragraph" w:customStyle="1" w:styleId="88A70DB445EF4A48B4CF471213EFD26E">
    <w:name w:val="88A70DB445EF4A48B4CF471213EFD26E"/>
    <w:rsid w:val="009661CC"/>
  </w:style>
  <w:style w:type="paragraph" w:customStyle="1" w:styleId="7C2DADE2018D485691102EA62D9B7AA2">
    <w:name w:val="7C2DADE2018D485691102EA62D9B7AA2"/>
    <w:rsid w:val="009661CC"/>
  </w:style>
  <w:style w:type="paragraph" w:customStyle="1" w:styleId="F0BF6138B1FC401586C227971550ED8F">
    <w:name w:val="F0BF6138B1FC401586C227971550ED8F"/>
    <w:rsid w:val="009661CC"/>
  </w:style>
  <w:style w:type="paragraph" w:customStyle="1" w:styleId="189C733782324B61AE9268C5BEF5DA66">
    <w:name w:val="189C733782324B61AE9268C5BEF5DA66"/>
    <w:rsid w:val="009661CC"/>
  </w:style>
  <w:style w:type="paragraph" w:customStyle="1" w:styleId="96582030969E414A8D65254B395A8126">
    <w:name w:val="96582030969E414A8D65254B395A8126"/>
    <w:rsid w:val="009661CC"/>
  </w:style>
  <w:style w:type="paragraph" w:customStyle="1" w:styleId="124F5AE55362484BB5F56E762D645131">
    <w:name w:val="124F5AE55362484BB5F56E762D645131"/>
    <w:rsid w:val="009661CC"/>
  </w:style>
  <w:style w:type="paragraph" w:customStyle="1" w:styleId="99B51BD7C0CB4492ABB0E51AC1DE87DC">
    <w:name w:val="99B51BD7C0CB4492ABB0E51AC1DE87DC"/>
    <w:rsid w:val="009661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4d5792-be1f-480d-ae02-763bb82f24ac" xsi:nil="true"/>
    <lcf76f155ced4ddcb4097134ff3c332f xmlns="b0f8d180-ec51-46ee-82f6-0daba4c296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908877264FEC4F84A0F2B983C67A27" ma:contentTypeVersion="13" ma:contentTypeDescription="Create a new document." ma:contentTypeScope="" ma:versionID="9f9278183e4f8c0b1139e113e0ffd0c2">
  <xsd:schema xmlns:xsd="http://www.w3.org/2001/XMLSchema" xmlns:xs="http://www.w3.org/2001/XMLSchema" xmlns:p="http://schemas.microsoft.com/office/2006/metadata/properties" xmlns:ns2="b0f8d180-ec51-46ee-82f6-0daba4c29678" xmlns:ns3="d74d5792-be1f-480d-ae02-763bb82f24ac" targetNamespace="http://schemas.microsoft.com/office/2006/metadata/properties" ma:root="true" ma:fieldsID="8d2845405c18ca8e811fd19a974528ff" ns2:_="" ns3:_="">
    <xsd:import namespace="b0f8d180-ec51-46ee-82f6-0daba4c29678"/>
    <xsd:import namespace="d74d5792-be1f-480d-ae02-763bb82f24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8d180-ec51-46ee-82f6-0daba4c29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573359-04a8-4695-8eb0-c3d4037d9cd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d5792-be1f-480d-ae02-763bb82f24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1239fd1-0f38-4534-8f8c-6abc8b81210d}" ma:internalName="TaxCatchAll" ma:showField="CatchAllData" ma:web="d74d5792-be1f-480d-ae02-763bb82f24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B9342-5FA8-4E99-9337-870458975FD0}">
  <ds:schemaRefs>
    <ds:schemaRef ds:uri="http://schemas.microsoft.com/office/infopath/2007/PartnerControls"/>
    <ds:schemaRef ds:uri="http://www.w3.org/XML/1998/namespace"/>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b0f8d180-ec51-46ee-82f6-0daba4c29678"/>
    <ds:schemaRef ds:uri="d74d5792-be1f-480d-ae02-763bb82f24ac"/>
    <ds:schemaRef ds:uri="http://schemas.microsoft.com/office/2006/metadata/properties"/>
  </ds:schemaRefs>
</ds:datastoreItem>
</file>

<file path=customXml/itemProps2.xml><?xml version="1.0" encoding="utf-8"?>
<ds:datastoreItem xmlns:ds="http://schemas.openxmlformats.org/officeDocument/2006/customXml" ds:itemID="{73563B42-D999-4786-839C-A1AB200F357A}">
  <ds:schemaRefs>
    <ds:schemaRef ds:uri="http://schemas.microsoft.com/sharepoint/v3/contenttype/forms"/>
  </ds:schemaRefs>
</ds:datastoreItem>
</file>

<file path=customXml/itemProps3.xml><?xml version="1.0" encoding="utf-8"?>
<ds:datastoreItem xmlns:ds="http://schemas.openxmlformats.org/officeDocument/2006/customXml" ds:itemID="{A6BB29F0-A97A-48AF-AED3-80EDE7FD2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8d180-ec51-46ee-82f6-0daba4c29678"/>
    <ds:schemaRef ds:uri="d74d5792-be1f-480d-ae02-763bb82f2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16</Pages>
  <Words>3156</Words>
  <Characters>17269</Characters>
  <Application>Microsoft Office Word</Application>
  <DocSecurity>0</DocSecurity>
  <Lines>639</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Boresch</dc:creator>
  <cp:keywords/>
  <dc:description/>
  <cp:lastModifiedBy>Rebecca Boresch</cp:lastModifiedBy>
  <cp:revision>27</cp:revision>
  <dcterms:created xsi:type="dcterms:W3CDTF">2025-10-21T03:49:00Z</dcterms:created>
  <dcterms:modified xsi:type="dcterms:W3CDTF">2025-10-23T02:16:00Z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0x010100E3908877264FEC4F84A0F2B983C67A27</vt:lpwstr>
  </property>
  <property fmtid="{D5CDD505-2E9C-101B-9397-08002B2CF9AE}" pid="3" name="MediaServiceImageTags">
    <vt:lpwstr/>
  </property>
</Properties>
</file>